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4A" w:rsidRDefault="00EF3DC3">
      <w:pPr>
        <w:jc w:val="center"/>
        <w:rPr>
          <w:rFonts w:ascii="Arial" w:hAnsi="Arial" w:cs="Arial"/>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87807" w:rsidRDefault="00CA61AC" w:rsidP="0038164A">
      <w:pPr>
        <w:jc w:val="right"/>
        <w:rPr>
          <w:rFonts w:ascii="Arial" w:hAnsi="Arial" w:cs="Arial"/>
          <w:b/>
        </w:rPr>
      </w:pPr>
      <w:r>
        <w:rPr>
          <w:rFonts w:ascii="Arial" w:hAnsi="Arial" w:cs="Arial"/>
          <w:b/>
        </w:rPr>
        <w:t>April</w:t>
      </w:r>
      <w:r w:rsidR="00EF3DC3" w:rsidRPr="0038164A">
        <w:rPr>
          <w:rFonts w:ascii="Arial" w:hAnsi="Arial" w:cs="Arial"/>
          <w:b/>
        </w:rPr>
        <w:t xml:space="preserve"> 2016</w:t>
      </w:r>
    </w:p>
    <w:p w:rsidR="00BC48A8" w:rsidRPr="0038164A" w:rsidRDefault="00BC48A8" w:rsidP="0038164A">
      <w:pPr>
        <w:jc w:val="right"/>
        <w:rPr>
          <w:rFonts w:ascii="Arial" w:hAnsi="Arial" w:cs="Arial"/>
          <w:b/>
        </w:rPr>
      </w:pPr>
    </w:p>
    <w:p w:rsidR="005A5AD0" w:rsidRDefault="005A5AD0" w:rsidP="00D870F8">
      <w:pPr>
        <w:pStyle w:val="Textkrper"/>
        <w:spacing w:line="360" w:lineRule="auto"/>
        <w:jc w:val="both"/>
        <w:rPr>
          <w:rFonts w:ascii="Arial" w:hAnsi="Arial" w:cs="Arial"/>
          <w:color w:val="FF0000"/>
          <w:sz w:val="28"/>
          <w:szCs w:val="28"/>
        </w:rPr>
      </w:pPr>
    </w:p>
    <w:p w:rsidR="00D870F8" w:rsidRPr="00D870F8" w:rsidRDefault="00D870F8" w:rsidP="00D870F8">
      <w:pPr>
        <w:pStyle w:val="Textkrper"/>
        <w:spacing w:line="360" w:lineRule="auto"/>
        <w:jc w:val="both"/>
        <w:rPr>
          <w:rFonts w:ascii="Arial" w:hAnsi="Arial" w:cs="Arial"/>
          <w:color w:val="FF0000"/>
          <w:sz w:val="28"/>
          <w:szCs w:val="28"/>
        </w:rPr>
      </w:pPr>
      <w:r>
        <w:rPr>
          <w:rFonts w:ascii="Arial" w:hAnsi="Arial" w:cs="Arial"/>
          <w:color w:val="FF0000"/>
          <w:sz w:val="28"/>
          <w:szCs w:val="28"/>
        </w:rPr>
        <w:t>Die Situation der r</w:t>
      </w:r>
      <w:r w:rsidRPr="00D870F8">
        <w:rPr>
          <w:rFonts w:ascii="Arial" w:hAnsi="Arial" w:cs="Arial"/>
          <w:color w:val="FF0000"/>
          <w:sz w:val="28"/>
          <w:szCs w:val="28"/>
        </w:rPr>
        <w:t>heinland-pfälzischen Kriminalpolizei</w:t>
      </w:r>
    </w:p>
    <w:p w:rsidR="00D870F8" w:rsidRDefault="00D870F8" w:rsidP="00D870F8">
      <w:pPr>
        <w:pStyle w:val="Textkrper"/>
        <w:spacing w:line="360" w:lineRule="auto"/>
        <w:jc w:val="both"/>
        <w:rPr>
          <w:rFonts w:ascii="Arial" w:hAnsi="Arial" w:cs="Arial"/>
          <w:sz w:val="28"/>
          <w:szCs w:val="28"/>
        </w:rPr>
      </w:pPr>
      <w:r w:rsidRPr="00D870F8">
        <w:rPr>
          <w:rFonts w:ascii="Arial" w:hAnsi="Arial" w:cs="Arial"/>
          <w:sz w:val="28"/>
          <w:szCs w:val="28"/>
        </w:rPr>
        <w:t>Positionsbeschreibung</w:t>
      </w:r>
    </w:p>
    <w:p w:rsidR="00802A6C" w:rsidRDefault="00802A6C" w:rsidP="00D870F8">
      <w:pPr>
        <w:pStyle w:val="Textkrper"/>
        <w:spacing w:line="360" w:lineRule="auto"/>
        <w:jc w:val="both"/>
        <w:rPr>
          <w:rFonts w:ascii="Arial" w:hAnsi="Arial" w:cs="Arial"/>
          <w:i/>
          <w:sz w:val="24"/>
          <w:szCs w:val="24"/>
        </w:rPr>
      </w:pPr>
    </w:p>
    <w:p w:rsidR="001C13BC"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Die Situation der rheinland-pfälzischen Polizei im Jahre 2016 </w:t>
      </w:r>
      <w:r w:rsidR="00462C4E">
        <w:rPr>
          <w:rFonts w:ascii="Arial" w:hAnsi="Arial" w:cs="Arial"/>
          <w:b w:val="0"/>
          <w:sz w:val="24"/>
          <w:szCs w:val="24"/>
        </w:rPr>
        <w:t>ist</w:t>
      </w:r>
      <w:r w:rsidRPr="00D870F8">
        <w:rPr>
          <w:rFonts w:ascii="Arial" w:hAnsi="Arial" w:cs="Arial"/>
          <w:b w:val="0"/>
          <w:sz w:val="24"/>
          <w:szCs w:val="24"/>
        </w:rPr>
        <w:t xml:space="preserve"> </w:t>
      </w:r>
      <w:r w:rsidR="00904CFE">
        <w:rPr>
          <w:rFonts w:ascii="Arial" w:hAnsi="Arial" w:cs="Arial"/>
          <w:b w:val="0"/>
          <w:sz w:val="24"/>
          <w:szCs w:val="24"/>
        </w:rPr>
        <w:t xml:space="preserve">bereits </w:t>
      </w:r>
      <w:r w:rsidRPr="00D870F8">
        <w:rPr>
          <w:rFonts w:ascii="Arial" w:hAnsi="Arial" w:cs="Arial"/>
          <w:b w:val="0"/>
          <w:sz w:val="24"/>
          <w:szCs w:val="24"/>
        </w:rPr>
        <w:t xml:space="preserve">vielfach </w:t>
      </w:r>
      <w:r w:rsidRPr="00904CFE">
        <w:rPr>
          <w:rFonts w:ascii="Arial" w:hAnsi="Arial" w:cs="Arial"/>
          <w:b w:val="0"/>
          <w:sz w:val="24"/>
          <w:szCs w:val="24"/>
        </w:rPr>
        <w:t>diskutiert</w:t>
      </w:r>
      <w:r w:rsidR="00462C4E">
        <w:rPr>
          <w:rFonts w:ascii="Arial" w:hAnsi="Arial" w:cs="Arial"/>
          <w:b w:val="0"/>
          <w:sz w:val="24"/>
          <w:szCs w:val="24"/>
        </w:rPr>
        <w:t xml:space="preserve"> worden</w:t>
      </w:r>
      <w:r w:rsidRPr="00D870F8">
        <w:rPr>
          <w:rFonts w:ascii="Arial" w:hAnsi="Arial" w:cs="Arial"/>
          <w:b w:val="0"/>
          <w:sz w:val="24"/>
          <w:szCs w:val="24"/>
        </w:rPr>
        <w:t xml:space="preserve">. Bei derartigen </w:t>
      </w:r>
      <w:r w:rsidRPr="00BC48A8">
        <w:rPr>
          <w:rFonts w:ascii="Arial" w:hAnsi="Arial" w:cs="Arial"/>
          <w:b w:val="0"/>
          <w:sz w:val="24"/>
          <w:szCs w:val="24"/>
        </w:rPr>
        <w:t>D</w:t>
      </w:r>
      <w:r w:rsidR="00904CFE" w:rsidRPr="00BC48A8">
        <w:rPr>
          <w:rFonts w:ascii="Arial" w:hAnsi="Arial" w:cs="Arial"/>
          <w:b w:val="0"/>
          <w:sz w:val="24"/>
          <w:szCs w:val="24"/>
        </w:rPr>
        <w:t>ebatten</w:t>
      </w:r>
      <w:r w:rsidR="00904CFE">
        <w:rPr>
          <w:rFonts w:ascii="Arial" w:hAnsi="Arial" w:cs="Arial"/>
          <w:b w:val="0"/>
          <w:sz w:val="24"/>
          <w:szCs w:val="24"/>
        </w:rPr>
        <w:t xml:space="preserve"> </w:t>
      </w:r>
      <w:r w:rsidR="00BC48A8">
        <w:rPr>
          <w:rFonts w:ascii="Arial" w:hAnsi="Arial" w:cs="Arial"/>
          <w:b w:val="0"/>
          <w:sz w:val="24"/>
          <w:szCs w:val="24"/>
        </w:rPr>
        <w:t>wurde</w:t>
      </w:r>
      <w:r w:rsidR="00242DD9">
        <w:rPr>
          <w:rFonts w:ascii="Arial" w:hAnsi="Arial" w:cs="Arial"/>
          <w:b w:val="0"/>
          <w:sz w:val="24"/>
          <w:szCs w:val="24"/>
        </w:rPr>
        <w:t xml:space="preserve"> immer wieder von ständig steigender</w:t>
      </w:r>
      <w:r w:rsidRPr="00D870F8">
        <w:rPr>
          <w:rFonts w:ascii="Arial" w:hAnsi="Arial" w:cs="Arial"/>
          <w:b w:val="0"/>
          <w:sz w:val="24"/>
          <w:szCs w:val="24"/>
        </w:rPr>
        <w:t xml:space="preserve"> Eigentumskriminalität (vor allem Wohnungseinbruchsdiebstähle), den besonderen Herausforderungen der „Cybercrime“ und den Gefahren des islamistischen Terrorismus gesprochen. Al</w:t>
      </w:r>
      <w:r w:rsidR="00242DD9">
        <w:rPr>
          <w:rFonts w:ascii="Arial" w:hAnsi="Arial" w:cs="Arial"/>
          <w:b w:val="0"/>
          <w:sz w:val="24"/>
          <w:szCs w:val="24"/>
        </w:rPr>
        <w:t>les klassische</w:t>
      </w:r>
      <w:r w:rsidRPr="00D870F8">
        <w:rPr>
          <w:rFonts w:ascii="Arial" w:hAnsi="Arial" w:cs="Arial"/>
          <w:b w:val="0"/>
          <w:sz w:val="24"/>
          <w:szCs w:val="24"/>
        </w:rPr>
        <w:t xml:space="preserve"> „K-Themen“. </w:t>
      </w:r>
      <w:r w:rsidR="00242DD9">
        <w:rPr>
          <w:rFonts w:ascii="Arial" w:hAnsi="Arial" w:cs="Arial"/>
          <w:b w:val="0"/>
          <w:sz w:val="24"/>
          <w:szCs w:val="24"/>
        </w:rPr>
        <w:t>Sobald</w:t>
      </w:r>
      <w:r w:rsidRPr="00D870F8">
        <w:rPr>
          <w:rFonts w:ascii="Arial" w:hAnsi="Arial" w:cs="Arial"/>
          <w:b w:val="0"/>
          <w:sz w:val="24"/>
          <w:szCs w:val="24"/>
        </w:rPr>
        <w:t xml:space="preserve"> jedoch </w:t>
      </w:r>
      <w:r w:rsidR="00CA61AC">
        <w:rPr>
          <w:rFonts w:ascii="Arial" w:hAnsi="Arial" w:cs="Arial"/>
          <w:b w:val="0"/>
          <w:sz w:val="24"/>
          <w:szCs w:val="24"/>
        </w:rPr>
        <w:t xml:space="preserve">beispielsweise </w:t>
      </w:r>
      <w:r w:rsidRPr="00D870F8">
        <w:rPr>
          <w:rFonts w:ascii="Arial" w:hAnsi="Arial" w:cs="Arial"/>
          <w:b w:val="0"/>
          <w:sz w:val="24"/>
          <w:szCs w:val="24"/>
        </w:rPr>
        <w:t>Personalforderungen</w:t>
      </w:r>
      <w:r w:rsidR="00242DD9">
        <w:rPr>
          <w:rFonts w:ascii="Arial" w:hAnsi="Arial" w:cs="Arial"/>
          <w:b w:val="0"/>
          <w:sz w:val="24"/>
          <w:szCs w:val="24"/>
        </w:rPr>
        <w:t xml:space="preserve"> erhoben werden</w:t>
      </w:r>
      <w:r w:rsidRPr="00D870F8">
        <w:rPr>
          <w:rFonts w:ascii="Arial" w:hAnsi="Arial" w:cs="Arial"/>
          <w:b w:val="0"/>
          <w:sz w:val="24"/>
          <w:szCs w:val="24"/>
        </w:rPr>
        <w:t xml:space="preserve">, </w:t>
      </w:r>
      <w:r w:rsidR="009D4833" w:rsidRPr="00B702A1">
        <w:rPr>
          <w:rFonts w:ascii="Arial" w:hAnsi="Arial" w:cs="Arial"/>
          <w:b w:val="0"/>
          <w:sz w:val="24"/>
          <w:szCs w:val="24"/>
        </w:rPr>
        <w:t>hört man wenig</w:t>
      </w:r>
      <w:r w:rsidR="00242DD9" w:rsidRPr="00B702A1">
        <w:rPr>
          <w:rFonts w:ascii="Arial" w:hAnsi="Arial" w:cs="Arial"/>
          <w:b w:val="0"/>
          <w:sz w:val="24"/>
          <w:szCs w:val="24"/>
        </w:rPr>
        <w:t xml:space="preserve"> von der </w:t>
      </w:r>
      <w:r w:rsidRPr="00B702A1">
        <w:rPr>
          <w:rFonts w:ascii="Arial" w:hAnsi="Arial" w:cs="Arial"/>
          <w:b w:val="0"/>
          <w:sz w:val="24"/>
          <w:szCs w:val="24"/>
        </w:rPr>
        <w:t xml:space="preserve">Kriminalpolizei. Wieso aber </w:t>
      </w:r>
      <w:r w:rsidR="00242DD9" w:rsidRPr="00B702A1">
        <w:rPr>
          <w:rFonts w:ascii="Arial" w:hAnsi="Arial" w:cs="Arial"/>
          <w:b w:val="0"/>
          <w:sz w:val="24"/>
          <w:szCs w:val="24"/>
        </w:rPr>
        <w:t xml:space="preserve">wird </w:t>
      </w:r>
      <w:r w:rsidRPr="00B702A1">
        <w:rPr>
          <w:rFonts w:ascii="Arial" w:hAnsi="Arial" w:cs="Arial"/>
          <w:b w:val="0"/>
          <w:sz w:val="24"/>
          <w:szCs w:val="24"/>
        </w:rPr>
        <w:t xml:space="preserve">in Rheinland-Pfalz </w:t>
      </w:r>
      <w:r w:rsidR="00BF39D5" w:rsidRPr="00B702A1">
        <w:rPr>
          <w:rFonts w:ascii="Arial" w:hAnsi="Arial" w:cs="Arial"/>
          <w:b w:val="0"/>
          <w:sz w:val="24"/>
          <w:szCs w:val="24"/>
        </w:rPr>
        <w:t>kaum</w:t>
      </w:r>
      <w:r w:rsidRPr="00B702A1">
        <w:rPr>
          <w:rFonts w:ascii="Arial" w:hAnsi="Arial" w:cs="Arial"/>
          <w:b w:val="0"/>
          <w:sz w:val="24"/>
          <w:szCs w:val="24"/>
        </w:rPr>
        <w:t xml:space="preserve"> von der </w:t>
      </w:r>
      <w:r w:rsidR="00E84149" w:rsidRPr="00B702A1">
        <w:rPr>
          <w:rFonts w:ascii="Arial" w:hAnsi="Arial" w:cs="Arial"/>
          <w:b w:val="0"/>
          <w:sz w:val="24"/>
          <w:szCs w:val="24"/>
        </w:rPr>
        <w:t>Kriminalpolizei</w:t>
      </w:r>
      <w:r w:rsidRPr="00D870F8">
        <w:rPr>
          <w:rFonts w:ascii="Arial" w:hAnsi="Arial" w:cs="Arial"/>
          <w:b w:val="0"/>
          <w:sz w:val="24"/>
          <w:szCs w:val="24"/>
        </w:rPr>
        <w:t xml:space="preserve"> gesprochen</w:t>
      </w:r>
      <w:r w:rsidR="00242DD9">
        <w:rPr>
          <w:rFonts w:ascii="Arial" w:hAnsi="Arial" w:cs="Arial"/>
          <w:b w:val="0"/>
          <w:sz w:val="24"/>
          <w:szCs w:val="24"/>
        </w:rPr>
        <w:t>?</w:t>
      </w:r>
      <w:r w:rsidR="00570F7E">
        <w:rPr>
          <w:rFonts w:ascii="Arial" w:hAnsi="Arial" w:cs="Arial"/>
          <w:b w:val="0"/>
          <w:sz w:val="24"/>
          <w:szCs w:val="24"/>
        </w:rPr>
        <w:t xml:space="preserve"> W</w:t>
      </w:r>
      <w:r w:rsidRPr="00D870F8">
        <w:rPr>
          <w:rFonts w:ascii="Arial" w:hAnsi="Arial" w:cs="Arial"/>
          <w:b w:val="0"/>
          <w:sz w:val="24"/>
          <w:szCs w:val="24"/>
        </w:rPr>
        <w:t xml:space="preserve">eshalb ist die Beschwerdemacht der Kriminalpolizei in Rheinland-Pfalz bislang so </w:t>
      </w:r>
      <w:r w:rsidR="00570F7E">
        <w:rPr>
          <w:rFonts w:ascii="Arial" w:hAnsi="Arial" w:cs="Arial"/>
          <w:b w:val="0"/>
          <w:sz w:val="24"/>
          <w:szCs w:val="24"/>
        </w:rPr>
        <w:t>be</w:t>
      </w:r>
      <w:r w:rsidRPr="00D870F8">
        <w:rPr>
          <w:rFonts w:ascii="Arial" w:hAnsi="Arial" w:cs="Arial"/>
          <w:b w:val="0"/>
          <w:sz w:val="24"/>
          <w:szCs w:val="24"/>
        </w:rPr>
        <w:t>schränkt</w:t>
      </w:r>
      <w:r w:rsidR="006A3536">
        <w:rPr>
          <w:rFonts w:ascii="Arial" w:hAnsi="Arial" w:cs="Arial"/>
          <w:b w:val="0"/>
          <w:sz w:val="24"/>
          <w:szCs w:val="24"/>
        </w:rPr>
        <w:t>?</w:t>
      </w:r>
      <w:r w:rsidRPr="00D870F8">
        <w:rPr>
          <w:rFonts w:ascii="Arial" w:hAnsi="Arial" w:cs="Arial"/>
          <w:b w:val="0"/>
          <w:sz w:val="24"/>
          <w:szCs w:val="24"/>
        </w:rPr>
        <w:t xml:space="preserve"> Das sieht in anderen Bundesländern deutlich anders aus! </w:t>
      </w:r>
    </w:p>
    <w:p w:rsidR="001C13BC" w:rsidRPr="00D870F8" w:rsidRDefault="001C13BC" w:rsidP="00D870F8">
      <w:pPr>
        <w:pStyle w:val="Textkrper"/>
        <w:spacing w:line="360" w:lineRule="auto"/>
        <w:jc w:val="both"/>
        <w:rPr>
          <w:rFonts w:ascii="Arial" w:hAnsi="Arial" w:cs="Arial"/>
          <w:b w:val="0"/>
          <w:sz w:val="24"/>
          <w:szCs w:val="24"/>
        </w:rPr>
      </w:pP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Um die Situation der rheinland-pfälzischen </w:t>
      </w:r>
      <w:r w:rsidR="00E84149">
        <w:rPr>
          <w:rFonts w:ascii="Arial" w:hAnsi="Arial" w:cs="Arial"/>
          <w:b w:val="0"/>
          <w:sz w:val="24"/>
          <w:szCs w:val="24"/>
        </w:rPr>
        <w:t>Kriminalpolizei</w:t>
      </w:r>
      <w:r w:rsidRPr="00D870F8">
        <w:rPr>
          <w:rFonts w:ascii="Arial" w:hAnsi="Arial" w:cs="Arial"/>
          <w:b w:val="0"/>
          <w:sz w:val="24"/>
          <w:szCs w:val="24"/>
        </w:rPr>
        <w:t xml:space="preserve"> zu beschreiben, müssen wir uns mit folgenden Themen beschäftigen: </w:t>
      </w:r>
    </w:p>
    <w:p w:rsidR="001C13BC" w:rsidRDefault="001C13BC" w:rsidP="00D870F8">
      <w:pPr>
        <w:pStyle w:val="Textkrper"/>
        <w:spacing w:line="360" w:lineRule="auto"/>
        <w:jc w:val="both"/>
        <w:rPr>
          <w:rFonts w:ascii="Arial" w:hAnsi="Arial" w:cs="Arial"/>
          <w:b w:val="0"/>
          <w:sz w:val="24"/>
          <w:szCs w:val="24"/>
        </w:rPr>
      </w:pPr>
    </w:p>
    <w:p w:rsidR="00D870F8" w:rsidRPr="00D870F8" w:rsidRDefault="00570F7E" w:rsidP="00D870F8">
      <w:pPr>
        <w:pStyle w:val="Textkrper"/>
        <w:spacing w:line="360" w:lineRule="auto"/>
        <w:jc w:val="both"/>
        <w:rPr>
          <w:rFonts w:ascii="Arial" w:hAnsi="Arial" w:cs="Arial"/>
          <w:b w:val="0"/>
          <w:sz w:val="24"/>
          <w:szCs w:val="24"/>
        </w:rPr>
      </w:pPr>
      <w:r>
        <w:rPr>
          <w:rFonts w:ascii="Arial" w:hAnsi="Arial" w:cs="Arial"/>
          <w:b w:val="0"/>
          <w:sz w:val="24"/>
          <w:szCs w:val="24"/>
        </w:rPr>
        <w:t>1.</w:t>
      </w:r>
      <w:r>
        <w:rPr>
          <w:rFonts w:ascii="Arial" w:hAnsi="Arial" w:cs="Arial"/>
          <w:b w:val="0"/>
          <w:sz w:val="24"/>
          <w:szCs w:val="24"/>
        </w:rPr>
        <w:tab/>
      </w:r>
      <w:r w:rsidR="00D870F8" w:rsidRPr="00B2081A">
        <w:rPr>
          <w:rFonts w:ascii="Arial" w:hAnsi="Arial" w:cs="Arial"/>
          <w:b w:val="0"/>
          <w:sz w:val="24"/>
          <w:szCs w:val="24"/>
        </w:rPr>
        <w:t>Optimierungsprozess</w:t>
      </w:r>
      <w:r w:rsidR="00DD5250">
        <w:rPr>
          <w:rFonts w:ascii="Arial" w:hAnsi="Arial" w:cs="Arial"/>
          <w:b w:val="0"/>
          <w:sz w:val="24"/>
          <w:szCs w:val="24"/>
        </w:rPr>
        <w:t xml:space="preserve"> </w:t>
      </w:r>
      <w:r w:rsidR="00DD5250" w:rsidRPr="00B702A1">
        <w:rPr>
          <w:rFonts w:ascii="Arial" w:hAnsi="Arial" w:cs="Arial"/>
          <w:b w:val="0"/>
          <w:sz w:val="24"/>
          <w:szCs w:val="24"/>
        </w:rPr>
        <w:t>2012</w:t>
      </w: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2.</w:t>
      </w:r>
      <w:r w:rsidRPr="00D870F8">
        <w:rPr>
          <w:rFonts w:ascii="Arial" w:hAnsi="Arial" w:cs="Arial"/>
          <w:b w:val="0"/>
          <w:sz w:val="24"/>
          <w:szCs w:val="24"/>
        </w:rPr>
        <w:tab/>
      </w:r>
      <w:r w:rsidR="009D4833">
        <w:rPr>
          <w:rFonts w:ascii="Arial" w:hAnsi="Arial" w:cs="Arial"/>
          <w:b w:val="0"/>
          <w:sz w:val="24"/>
          <w:szCs w:val="24"/>
        </w:rPr>
        <w:t xml:space="preserve">Evaluierung der „Optimierung“ </w:t>
      </w: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3.</w:t>
      </w:r>
      <w:r w:rsidRPr="00D870F8">
        <w:rPr>
          <w:rFonts w:ascii="Arial" w:hAnsi="Arial" w:cs="Arial"/>
          <w:b w:val="0"/>
          <w:sz w:val="24"/>
          <w:szCs w:val="24"/>
        </w:rPr>
        <w:tab/>
      </w:r>
      <w:r w:rsidR="00570F7E">
        <w:rPr>
          <w:rFonts w:ascii="Arial" w:hAnsi="Arial" w:cs="Arial"/>
          <w:b w:val="0"/>
          <w:sz w:val="24"/>
          <w:szCs w:val="24"/>
        </w:rPr>
        <w:t xml:space="preserve">Einrichtung </w:t>
      </w:r>
      <w:r w:rsidRPr="00D870F8">
        <w:rPr>
          <w:rFonts w:ascii="Arial" w:hAnsi="Arial" w:cs="Arial"/>
          <w:b w:val="0"/>
          <w:sz w:val="24"/>
          <w:szCs w:val="24"/>
        </w:rPr>
        <w:t>Kommissariat „Bandenkriminalität“</w:t>
      </w:r>
    </w:p>
    <w:p w:rsidR="00D870F8" w:rsidRDefault="006A3536" w:rsidP="00D870F8">
      <w:pPr>
        <w:pStyle w:val="Textkrper"/>
        <w:spacing w:line="360" w:lineRule="auto"/>
        <w:jc w:val="both"/>
        <w:rPr>
          <w:rFonts w:ascii="Arial" w:hAnsi="Arial" w:cs="Arial"/>
          <w:b w:val="0"/>
          <w:sz w:val="24"/>
          <w:szCs w:val="24"/>
        </w:rPr>
      </w:pPr>
      <w:r>
        <w:rPr>
          <w:rFonts w:ascii="Arial" w:hAnsi="Arial" w:cs="Arial"/>
          <w:b w:val="0"/>
          <w:sz w:val="24"/>
          <w:szCs w:val="24"/>
        </w:rPr>
        <w:t>4.</w:t>
      </w:r>
      <w:r>
        <w:rPr>
          <w:rFonts w:ascii="Arial" w:hAnsi="Arial" w:cs="Arial"/>
          <w:b w:val="0"/>
          <w:sz w:val="24"/>
          <w:szCs w:val="24"/>
        </w:rPr>
        <w:tab/>
        <w:t>Schwerpunkte soweit</w:t>
      </w:r>
      <w:r w:rsidR="00D870F8" w:rsidRPr="00D870F8">
        <w:rPr>
          <w:rFonts w:ascii="Arial" w:hAnsi="Arial" w:cs="Arial"/>
          <w:b w:val="0"/>
          <w:sz w:val="24"/>
          <w:szCs w:val="24"/>
        </w:rPr>
        <w:t xml:space="preserve"> das Auge reicht </w:t>
      </w:r>
    </w:p>
    <w:p w:rsidR="0049165B" w:rsidRPr="00D870F8" w:rsidRDefault="0049165B" w:rsidP="00D870F8">
      <w:pPr>
        <w:pStyle w:val="Textkrper"/>
        <w:spacing w:line="360" w:lineRule="auto"/>
        <w:jc w:val="both"/>
        <w:rPr>
          <w:rFonts w:ascii="Arial" w:hAnsi="Arial" w:cs="Arial"/>
          <w:b w:val="0"/>
          <w:sz w:val="24"/>
          <w:szCs w:val="24"/>
        </w:rPr>
      </w:pPr>
      <w:r>
        <w:rPr>
          <w:rFonts w:ascii="Arial" w:hAnsi="Arial" w:cs="Arial"/>
          <w:b w:val="0"/>
          <w:sz w:val="24"/>
          <w:szCs w:val="24"/>
        </w:rPr>
        <w:t xml:space="preserve">5. </w:t>
      </w:r>
      <w:r>
        <w:rPr>
          <w:rFonts w:ascii="Arial" w:hAnsi="Arial" w:cs="Arial"/>
          <w:b w:val="0"/>
          <w:sz w:val="24"/>
          <w:szCs w:val="24"/>
        </w:rPr>
        <w:tab/>
        <w:t>Organisierte Kriminalität</w:t>
      </w:r>
    </w:p>
    <w:p w:rsidR="00D870F8" w:rsidRPr="00D870F8" w:rsidRDefault="0049165B" w:rsidP="00D870F8">
      <w:pPr>
        <w:pStyle w:val="Textkrper"/>
        <w:spacing w:line="360" w:lineRule="auto"/>
        <w:jc w:val="both"/>
        <w:rPr>
          <w:rFonts w:ascii="Arial" w:hAnsi="Arial" w:cs="Arial"/>
          <w:b w:val="0"/>
          <w:sz w:val="24"/>
          <w:szCs w:val="24"/>
        </w:rPr>
      </w:pPr>
      <w:r>
        <w:rPr>
          <w:rFonts w:ascii="Arial" w:hAnsi="Arial" w:cs="Arial"/>
          <w:b w:val="0"/>
          <w:sz w:val="24"/>
          <w:szCs w:val="24"/>
        </w:rPr>
        <w:t>6</w:t>
      </w:r>
      <w:r w:rsidR="00D870F8" w:rsidRPr="00D870F8">
        <w:rPr>
          <w:rFonts w:ascii="Arial" w:hAnsi="Arial" w:cs="Arial"/>
          <w:b w:val="0"/>
          <w:sz w:val="24"/>
          <w:szCs w:val="24"/>
        </w:rPr>
        <w:t>.</w:t>
      </w:r>
      <w:r w:rsidR="00D870F8" w:rsidRPr="00D870F8">
        <w:rPr>
          <w:rFonts w:ascii="Arial" w:hAnsi="Arial" w:cs="Arial"/>
          <w:b w:val="0"/>
          <w:sz w:val="24"/>
          <w:szCs w:val="24"/>
        </w:rPr>
        <w:tab/>
        <w:t>Einsatzbelastung/Kommissionsfähigkeit</w:t>
      </w:r>
    </w:p>
    <w:p w:rsidR="00D870F8" w:rsidRPr="00D870F8" w:rsidRDefault="0049165B" w:rsidP="00D870F8">
      <w:pPr>
        <w:pStyle w:val="Textkrper"/>
        <w:spacing w:line="360" w:lineRule="auto"/>
        <w:jc w:val="both"/>
        <w:rPr>
          <w:rFonts w:ascii="Arial" w:hAnsi="Arial" w:cs="Arial"/>
          <w:b w:val="0"/>
          <w:sz w:val="24"/>
          <w:szCs w:val="24"/>
        </w:rPr>
      </w:pPr>
      <w:r>
        <w:rPr>
          <w:rFonts w:ascii="Arial" w:hAnsi="Arial" w:cs="Arial"/>
          <w:b w:val="0"/>
          <w:sz w:val="24"/>
          <w:szCs w:val="24"/>
        </w:rPr>
        <w:t>7</w:t>
      </w:r>
      <w:r w:rsidR="00D870F8" w:rsidRPr="00D870F8">
        <w:rPr>
          <w:rFonts w:ascii="Arial" w:hAnsi="Arial" w:cs="Arial"/>
          <w:b w:val="0"/>
          <w:sz w:val="24"/>
          <w:szCs w:val="24"/>
        </w:rPr>
        <w:t>.</w:t>
      </w:r>
      <w:r w:rsidR="00D870F8" w:rsidRPr="00D870F8">
        <w:rPr>
          <w:rFonts w:ascii="Arial" w:hAnsi="Arial" w:cs="Arial"/>
          <w:b w:val="0"/>
          <w:sz w:val="24"/>
          <w:szCs w:val="24"/>
        </w:rPr>
        <w:tab/>
        <w:t>Bedeutung des LKA im Land Rheinland-Pfalz</w:t>
      </w:r>
    </w:p>
    <w:p w:rsidR="00D870F8" w:rsidRPr="00D870F8" w:rsidRDefault="0049165B" w:rsidP="00D870F8">
      <w:pPr>
        <w:pStyle w:val="Textkrper"/>
        <w:spacing w:line="360" w:lineRule="auto"/>
        <w:jc w:val="both"/>
        <w:rPr>
          <w:rFonts w:ascii="Arial" w:hAnsi="Arial" w:cs="Arial"/>
          <w:b w:val="0"/>
          <w:sz w:val="24"/>
          <w:szCs w:val="24"/>
        </w:rPr>
      </w:pPr>
      <w:r>
        <w:rPr>
          <w:rFonts w:ascii="Arial" w:hAnsi="Arial" w:cs="Arial"/>
          <w:b w:val="0"/>
          <w:sz w:val="24"/>
          <w:szCs w:val="24"/>
        </w:rPr>
        <w:t>8</w:t>
      </w:r>
      <w:r w:rsidR="00D870F8" w:rsidRPr="00D870F8">
        <w:rPr>
          <w:rFonts w:ascii="Arial" w:hAnsi="Arial" w:cs="Arial"/>
          <w:b w:val="0"/>
          <w:sz w:val="24"/>
          <w:szCs w:val="24"/>
        </w:rPr>
        <w:t>.</w:t>
      </w:r>
      <w:r w:rsidR="00D870F8" w:rsidRPr="00D870F8">
        <w:rPr>
          <w:rFonts w:ascii="Arial" w:hAnsi="Arial" w:cs="Arial"/>
          <w:b w:val="0"/>
          <w:sz w:val="24"/>
          <w:szCs w:val="24"/>
        </w:rPr>
        <w:tab/>
        <w:t xml:space="preserve">„Attraktivität“ der </w:t>
      </w:r>
      <w:r w:rsidR="00E84149">
        <w:rPr>
          <w:rFonts w:ascii="Arial" w:hAnsi="Arial" w:cs="Arial"/>
          <w:b w:val="0"/>
          <w:sz w:val="24"/>
          <w:szCs w:val="24"/>
        </w:rPr>
        <w:t>Kriminalpolizei</w:t>
      </w:r>
      <w:r w:rsidR="00D870F8" w:rsidRPr="00D870F8">
        <w:rPr>
          <w:rFonts w:ascii="Arial" w:hAnsi="Arial" w:cs="Arial"/>
          <w:b w:val="0"/>
          <w:sz w:val="24"/>
          <w:szCs w:val="24"/>
        </w:rPr>
        <w:t xml:space="preserve"> und deren Folgen</w:t>
      </w:r>
    </w:p>
    <w:p w:rsidR="00D870F8" w:rsidRDefault="0049165B" w:rsidP="00D870F8">
      <w:pPr>
        <w:pStyle w:val="Textkrper"/>
        <w:spacing w:line="360" w:lineRule="auto"/>
        <w:jc w:val="both"/>
        <w:rPr>
          <w:rFonts w:ascii="Arial" w:hAnsi="Arial" w:cs="Arial"/>
          <w:b w:val="0"/>
          <w:sz w:val="24"/>
          <w:szCs w:val="24"/>
        </w:rPr>
      </w:pPr>
      <w:r>
        <w:rPr>
          <w:rFonts w:ascii="Arial" w:hAnsi="Arial" w:cs="Arial"/>
          <w:b w:val="0"/>
          <w:sz w:val="24"/>
          <w:szCs w:val="24"/>
        </w:rPr>
        <w:t>9</w:t>
      </w:r>
      <w:r w:rsidR="00D870F8" w:rsidRPr="00D870F8">
        <w:rPr>
          <w:rFonts w:ascii="Arial" w:hAnsi="Arial" w:cs="Arial"/>
          <w:b w:val="0"/>
          <w:sz w:val="24"/>
          <w:szCs w:val="24"/>
        </w:rPr>
        <w:t>.</w:t>
      </w:r>
      <w:r w:rsidR="00D870F8" w:rsidRPr="00D870F8">
        <w:rPr>
          <w:rFonts w:ascii="Arial" w:hAnsi="Arial" w:cs="Arial"/>
          <w:b w:val="0"/>
          <w:sz w:val="24"/>
          <w:szCs w:val="24"/>
        </w:rPr>
        <w:tab/>
      </w:r>
      <w:r w:rsidR="00D870F8" w:rsidRPr="00B702A1">
        <w:rPr>
          <w:rFonts w:ascii="Arial" w:hAnsi="Arial" w:cs="Arial"/>
          <w:b w:val="0"/>
          <w:sz w:val="24"/>
          <w:szCs w:val="24"/>
        </w:rPr>
        <w:t>Ehrlichkeit</w:t>
      </w:r>
      <w:r w:rsidR="00D870F8" w:rsidRPr="00D870F8">
        <w:rPr>
          <w:rFonts w:ascii="Arial" w:hAnsi="Arial" w:cs="Arial"/>
          <w:b w:val="0"/>
          <w:sz w:val="24"/>
          <w:szCs w:val="24"/>
        </w:rPr>
        <w:t xml:space="preserve"> und Offenheit </w:t>
      </w:r>
    </w:p>
    <w:p w:rsidR="00D870F8" w:rsidRPr="00653A17" w:rsidRDefault="00570F7E" w:rsidP="00D870F8">
      <w:pPr>
        <w:pStyle w:val="Textkrper"/>
        <w:spacing w:line="360" w:lineRule="auto"/>
        <w:jc w:val="both"/>
        <w:rPr>
          <w:rFonts w:ascii="Arial" w:hAnsi="Arial" w:cs="Arial"/>
          <w:sz w:val="24"/>
          <w:szCs w:val="24"/>
        </w:rPr>
      </w:pPr>
      <w:r>
        <w:rPr>
          <w:rFonts w:ascii="Arial" w:hAnsi="Arial" w:cs="Arial"/>
          <w:sz w:val="24"/>
          <w:szCs w:val="24"/>
        </w:rPr>
        <w:lastRenderedPageBreak/>
        <w:t>1.</w:t>
      </w:r>
      <w:r>
        <w:rPr>
          <w:rFonts w:ascii="Arial" w:hAnsi="Arial" w:cs="Arial"/>
          <w:sz w:val="24"/>
          <w:szCs w:val="24"/>
        </w:rPr>
        <w:tab/>
      </w:r>
      <w:r w:rsidR="00D870F8" w:rsidRPr="00653A17">
        <w:rPr>
          <w:rFonts w:ascii="Arial" w:hAnsi="Arial" w:cs="Arial"/>
          <w:sz w:val="24"/>
          <w:szCs w:val="24"/>
        </w:rPr>
        <w:t xml:space="preserve">Optimierungsprozess </w:t>
      </w:r>
    </w:p>
    <w:p w:rsidR="00570F7E"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Im Jahre 2012 wurde </w:t>
      </w:r>
      <w:r w:rsidR="00570F7E">
        <w:rPr>
          <w:rFonts w:ascii="Arial" w:hAnsi="Arial" w:cs="Arial"/>
          <w:b w:val="0"/>
          <w:sz w:val="24"/>
          <w:szCs w:val="24"/>
        </w:rPr>
        <w:t xml:space="preserve">der Kriminalpolizei </w:t>
      </w:r>
      <w:r w:rsidRPr="00D870F8">
        <w:rPr>
          <w:rFonts w:ascii="Arial" w:hAnsi="Arial" w:cs="Arial"/>
          <w:b w:val="0"/>
          <w:sz w:val="24"/>
          <w:szCs w:val="24"/>
        </w:rPr>
        <w:t xml:space="preserve">ein „Optimierungsprozess“ </w:t>
      </w:r>
      <w:r w:rsidR="00570F7E">
        <w:rPr>
          <w:rFonts w:ascii="Arial" w:hAnsi="Arial" w:cs="Arial"/>
          <w:b w:val="0"/>
          <w:sz w:val="24"/>
          <w:szCs w:val="24"/>
        </w:rPr>
        <w:t>verordnet</w:t>
      </w:r>
      <w:r w:rsidRPr="00D870F8">
        <w:rPr>
          <w:rFonts w:ascii="Arial" w:hAnsi="Arial" w:cs="Arial"/>
          <w:b w:val="0"/>
          <w:sz w:val="24"/>
          <w:szCs w:val="24"/>
        </w:rPr>
        <w:t xml:space="preserve">, der </w:t>
      </w:r>
      <w:r w:rsidR="00570F7E">
        <w:rPr>
          <w:rFonts w:ascii="Arial" w:hAnsi="Arial" w:cs="Arial"/>
          <w:b w:val="0"/>
          <w:sz w:val="24"/>
          <w:szCs w:val="24"/>
        </w:rPr>
        <w:t>nahezu ausschließlich</w:t>
      </w:r>
      <w:r w:rsidRPr="00D870F8">
        <w:rPr>
          <w:rFonts w:ascii="Arial" w:hAnsi="Arial" w:cs="Arial"/>
          <w:b w:val="0"/>
          <w:sz w:val="24"/>
          <w:szCs w:val="24"/>
        </w:rPr>
        <w:t xml:space="preserve"> von dem Ziel der Einsparmaßnahmen im „Führungsberei</w:t>
      </w:r>
      <w:r w:rsidR="006A3536">
        <w:rPr>
          <w:rFonts w:ascii="Arial" w:hAnsi="Arial" w:cs="Arial"/>
          <w:b w:val="0"/>
          <w:sz w:val="24"/>
          <w:szCs w:val="24"/>
        </w:rPr>
        <w:t xml:space="preserve">ch“ der </w:t>
      </w:r>
      <w:r w:rsidR="00E84149">
        <w:rPr>
          <w:rFonts w:ascii="Arial" w:hAnsi="Arial" w:cs="Arial"/>
          <w:b w:val="0"/>
          <w:sz w:val="24"/>
          <w:szCs w:val="24"/>
        </w:rPr>
        <w:t>Kriminalpolizei</w:t>
      </w:r>
      <w:r w:rsidR="006A3536">
        <w:rPr>
          <w:rFonts w:ascii="Arial" w:hAnsi="Arial" w:cs="Arial"/>
          <w:b w:val="0"/>
          <w:sz w:val="24"/>
          <w:szCs w:val="24"/>
        </w:rPr>
        <w:t xml:space="preserve"> </w:t>
      </w:r>
      <w:r w:rsidR="00570F7E">
        <w:rPr>
          <w:rFonts w:ascii="Arial" w:hAnsi="Arial" w:cs="Arial"/>
          <w:b w:val="0"/>
          <w:sz w:val="24"/>
          <w:szCs w:val="24"/>
        </w:rPr>
        <w:t>geprägt war</w:t>
      </w:r>
      <w:r w:rsidR="006A3536">
        <w:rPr>
          <w:rFonts w:ascii="Arial" w:hAnsi="Arial" w:cs="Arial"/>
          <w:b w:val="0"/>
          <w:sz w:val="24"/>
          <w:szCs w:val="24"/>
        </w:rPr>
        <w:t xml:space="preserve">. </w:t>
      </w:r>
      <w:r w:rsidR="009D4833">
        <w:rPr>
          <w:rFonts w:ascii="Arial" w:hAnsi="Arial" w:cs="Arial"/>
          <w:b w:val="0"/>
          <w:sz w:val="24"/>
          <w:szCs w:val="24"/>
        </w:rPr>
        <w:t>I</w:t>
      </w:r>
      <w:r w:rsidR="00570F7E">
        <w:rPr>
          <w:rFonts w:ascii="Arial" w:hAnsi="Arial" w:cs="Arial"/>
          <w:b w:val="0"/>
          <w:sz w:val="24"/>
          <w:szCs w:val="24"/>
        </w:rPr>
        <w:t>n Aussicht gestellte</w:t>
      </w:r>
      <w:r w:rsidRPr="00D870F8">
        <w:rPr>
          <w:rFonts w:ascii="Arial" w:hAnsi="Arial" w:cs="Arial"/>
          <w:b w:val="0"/>
          <w:sz w:val="24"/>
          <w:szCs w:val="24"/>
        </w:rPr>
        <w:t xml:space="preserve"> Synergieeffekte traten nicht ein. </w:t>
      </w:r>
    </w:p>
    <w:p w:rsidR="006A3536" w:rsidRDefault="00570F7E" w:rsidP="00D870F8">
      <w:pPr>
        <w:pStyle w:val="Textkrper"/>
        <w:spacing w:line="360" w:lineRule="auto"/>
        <w:jc w:val="both"/>
        <w:rPr>
          <w:rFonts w:ascii="Arial" w:hAnsi="Arial" w:cs="Arial"/>
          <w:b w:val="0"/>
          <w:sz w:val="24"/>
          <w:szCs w:val="24"/>
        </w:rPr>
      </w:pPr>
      <w:r>
        <w:rPr>
          <w:rFonts w:ascii="Arial" w:hAnsi="Arial" w:cs="Arial"/>
          <w:b w:val="0"/>
          <w:sz w:val="24"/>
          <w:szCs w:val="24"/>
        </w:rPr>
        <w:t>In der Zusammenfassung: D</w:t>
      </w:r>
      <w:r w:rsidR="00D870F8" w:rsidRPr="00D870F8">
        <w:rPr>
          <w:rFonts w:ascii="Arial" w:hAnsi="Arial" w:cs="Arial"/>
          <w:b w:val="0"/>
          <w:sz w:val="24"/>
          <w:szCs w:val="24"/>
        </w:rPr>
        <w:t>ie Zusammenlegung von K</w:t>
      </w:r>
      <w:r>
        <w:rPr>
          <w:rFonts w:ascii="Arial" w:hAnsi="Arial" w:cs="Arial"/>
          <w:b w:val="0"/>
          <w:sz w:val="24"/>
          <w:szCs w:val="24"/>
        </w:rPr>
        <w:t> </w:t>
      </w:r>
      <w:r w:rsidR="00D870F8" w:rsidRPr="00D870F8">
        <w:rPr>
          <w:rFonts w:ascii="Arial" w:hAnsi="Arial" w:cs="Arial"/>
          <w:b w:val="0"/>
          <w:sz w:val="24"/>
          <w:szCs w:val="24"/>
        </w:rPr>
        <w:t>1</w:t>
      </w:r>
      <w:r w:rsidR="00D122AD">
        <w:rPr>
          <w:rFonts w:ascii="Arial" w:hAnsi="Arial" w:cs="Arial"/>
          <w:b w:val="0"/>
          <w:sz w:val="24"/>
          <w:szCs w:val="24"/>
        </w:rPr>
        <w:t xml:space="preserve"> (Todesermit</w:t>
      </w:r>
      <w:r w:rsidR="00BF39D5">
        <w:rPr>
          <w:rFonts w:ascii="Arial" w:hAnsi="Arial" w:cs="Arial"/>
          <w:b w:val="0"/>
          <w:sz w:val="24"/>
          <w:szCs w:val="24"/>
        </w:rPr>
        <w:t>-</w:t>
      </w:r>
      <w:r w:rsidR="00D122AD">
        <w:rPr>
          <w:rFonts w:ascii="Arial" w:hAnsi="Arial" w:cs="Arial"/>
          <w:b w:val="0"/>
          <w:sz w:val="24"/>
          <w:szCs w:val="24"/>
        </w:rPr>
        <w:t>tlungen/Vermisste)</w:t>
      </w:r>
      <w:r w:rsidR="00D870F8" w:rsidRPr="00D870F8">
        <w:rPr>
          <w:rFonts w:ascii="Arial" w:hAnsi="Arial" w:cs="Arial"/>
          <w:b w:val="0"/>
          <w:sz w:val="24"/>
          <w:szCs w:val="24"/>
        </w:rPr>
        <w:t xml:space="preserve"> und K</w:t>
      </w:r>
      <w:r>
        <w:rPr>
          <w:rFonts w:ascii="Arial" w:hAnsi="Arial" w:cs="Arial"/>
          <w:b w:val="0"/>
          <w:sz w:val="24"/>
          <w:szCs w:val="24"/>
        </w:rPr>
        <w:t> </w:t>
      </w:r>
      <w:r w:rsidR="00D870F8" w:rsidRPr="00D870F8">
        <w:rPr>
          <w:rFonts w:ascii="Arial" w:hAnsi="Arial" w:cs="Arial"/>
          <w:b w:val="0"/>
          <w:sz w:val="24"/>
          <w:szCs w:val="24"/>
        </w:rPr>
        <w:t xml:space="preserve">2 </w:t>
      </w:r>
      <w:r w:rsidR="00D122AD">
        <w:rPr>
          <w:rFonts w:ascii="Arial" w:hAnsi="Arial" w:cs="Arial"/>
          <w:b w:val="0"/>
          <w:sz w:val="24"/>
          <w:szCs w:val="24"/>
        </w:rPr>
        <w:t xml:space="preserve">(Sexualdelikte) </w:t>
      </w:r>
      <w:r w:rsidR="00D870F8" w:rsidRPr="00D870F8">
        <w:rPr>
          <w:rFonts w:ascii="Arial" w:hAnsi="Arial" w:cs="Arial"/>
          <w:b w:val="0"/>
          <w:sz w:val="24"/>
          <w:szCs w:val="24"/>
        </w:rPr>
        <w:t xml:space="preserve">in den Flächeninspektionen </w:t>
      </w:r>
      <w:r w:rsidR="00802A6C">
        <w:rPr>
          <w:rFonts w:ascii="Arial" w:hAnsi="Arial" w:cs="Arial"/>
          <w:b w:val="0"/>
          <w:sz w:val="24"/>
          <w:szCs w:val="24"/>
        </w:rPr>
        <w:t xml:space="preserve">war </w:t>
      </w:r>
      <w:r w:rsidR="00D870F8" w:rsidRPr="00D870F8">
        <w:rPr>
          <w:rFonts w:ascii="Arial" w:hAnsi="Arial" w:cs="Arial"/>
          <w:b w:val="0"/>
          <w:sz w:val="24"/>
          <w:szCs w:val="24"/>
        </w:rPr>
        <w:t>fachlich n</w:t>
      </w:r>
      <w:r w:rsidR="00802A6C">
        <w:rPr>
          <w:rFonts w:ascii="Arial" w:hAnsi="Arial" w:cs="Arial"/>
          <w:b w:val="0"/>
          <w:sz w:val="24"/>
          <w:szCs w:val="24"/>
        </w:rPr>
        <w:t>icht</w:t>
      </w:r>
      <w:r w:rsidR="00D870F8" w:rsidRPr="00D870F8">
        <w:rPr>
          <w:rFonts w:ascii="Arial" w:hAnsi="Arial" w:cs="Arial"/>
          <w:b w:val="0"/>
          <w:sz w:val="24"/>
          <w:szCs w:val="24"/>
        </w:rPr>
        <w:t xml:space="preserve"> sinnvoll. Schnittstellen </w:t>
      </w:r>
      <w:r>
        <w:rPr>
          <w:rFonts w:ascii="Arial" w:hAnsi="Arial" w:cs="Arial"/>
          <w:b w:val="0"/>
          <w:sz w:val="24"/>
          <w:szCs w:val="24"/>
        </w:rPr>
        <w:t>zwischen de</w:t>
      </w:r>
      <w:r w:rsidR="00D870F8" w:rsidRPr="00D870F8">
        <w:rPr>
          <w:rFonts w:ascii="Arial" w:hAnsi="Arial" w:cs="Arial"/>
          <w:b w:val="0"/>
          <w:sz w:val="24"/>
          <w:szCs w:val="24"/>
        </w:rPr>
        <w:t xml:space="preserve">r Arbeit an Brandorten oder an Leichen mit der sehr sensiblen und schwierigen opferorientierten Bearbeitung </w:t>
      </w:r>
      <w:r w:rsidR="006A3536">
        <w:rPr>
          <w:rFonts w:ascii="Arial" w:hAnsi="Arial" w:cs="Arial"/>
          <w:b w:val="0"/>
          <w:sz w:val="24"/>
          <w:szCs w:val="24"/>
        </w:rPr>
        <w:t>von</w:t>
      </w:r>
      <w:r w:rsidR="00D870F8" w:rsidRPr="00D870F8">
        <w:rPr>
          <w:rFonts w:ascii="Arial" w:hAnsi="Arial" w:cs="Arial"/>
          <w:b w:val="0"/>
          <w:sz w:val="24"/>
          <w:szCs w:val="24"/>
        </w:rPr>
        <w:t xml:space="preserve"> Straftaten der sexualisierten Gewalt </w:t>
      </w:r>
      <w:r>
        <w:rPr>
          <w:rFonts w:ascii="Arial" w:hAnsi="Arial" w:cs="Arial"/>
          <w:b w:val="0"/>
          <w:sz w:val="24"/>
          <w:szCs w:val="24"/>
        </w:rPr>
        <w:t xml:space="preserve">sind schwerlich </w:t>
      </w:r>
      <w:r w:rsidR="00D870F8" w:rsidRPr="00D870F8">
        <w:rPr>
          <w:rFonts w:ascii="Arial" w:hAnsi="Arial" w:cs="Arial"/>
          <w:b w:val="0"/>
          <w:sz w:val="24"/>
          <w:szCs w:val="24"/>
        </w:rPr>
        <w:t xml:space="preserve">zu finden. Wenn zu Beginn </w:t>
      </w:r>
      <w:r w:rsidR="00802A6C">
        <w:rPr>
          <w:rFonts w:ascii="Arial" w:hAnsi="Arial" w:cs="Arial"/>
          <w:b w:val="0"/>
          <w:sz w:val="24"/>
          <w:szCs w:val="24"/>
        </w:rPr>
        <w:t>erwartet</w:t>
      </w:r>
      <w:r w:rsidR="00D870F8" w:rsidRPr="00D870F8">
        <w:rPr>
          <w:rFonts w:ascii="Arial" w:hAnsi="Arial" w:cs="Arial"/>
          <w:b w:val="0"/>
          <w:sz w:val="24"/>
          <w:szCs w:val="24"/>
        </w:rPr>
        <w:t xml:space="preserve"> wurde, dass es Spezialisierungen innerhalb dieses Gebildes K</w:t>
      </w:r>
      <w:r w:rsidR="006A3536">
        <w:rPr>
          <w:rFonts w:ascii="Arial" w:hAnsi="Arial" w:cs="Arial"/>
          <w:b w:val="0"/>
          <w:sz w:val="24"/>
          <w:szCs w:val="24"/>
        </w:rPr>
        <w:t xml:space="preserve"> </w:t>
      </w:r>
      <w:r w:rsidR="00D870F8" w:rsidRPr="00D870F8">
        <w:rPr>
          <w:rFonts w:ascii="Arial" w:hAnsi="Arial" w:cs="Arial"/>
          <w:b w:val="0"/>
          <w:sz w:val="24"/>
          <w:szCs w:val="24"/>
        </w:rPr>
        <w:t xml:space="preserve">1/2 geben sollte, </w:t>
      </w:r>
      <w:r w:rsidR="007F5AE2">
        <w:rPr>
          <w:rFonts w:ascii="Arial" w:hAnsi="Arial" w:cs="Arial"/>
          <w:b w:val="0"/>
          <w:sz w:val="24"/>
          <w:szCs w:val="24"/>
        </w:rPr>
        <w:t xml:space="preserve">ist dies </w:t>
      </w:r>
      <w:r w:rsidR="00B2081A">
        <w:rPr>
          <w:rFonts w:ascii="Arial" w:hAnsi="Arial" w:cs="Arial"/>
          <w:b w:val="0"/>
          <w:sz w:val="24"/>
          <w:szCs w:val="24"/>
        </w:rPr>
        <w:t>zwischenzeitlich</w:t>
      </w:r>
      <w:r w:rsidR="007F5AE2">
        <w:rPr>
          <w:rFonts w:ascii="Arial" w:hAnsi="Arial" w:cs="Arial"/>
          <w:b w:val="0"/>
          <w:sz w:val="24"/>
          <w:szCs w:val="24"/>
        </w:rPr>
        <w:t xml:space="preserve"> widerlegt.</w:t>
      </w:r>
      <w:r w:rsidR="00D870F8" w:rsidRPr="00D870F8">
        <w:rPr>
          <w:rFonts w:ascii="Arial" w:hAnsi="Arial" w:cs="Arial"/>
          <w:b w:val="0"/>
          <w:sz w:val="24"/>
          <w:szCs w:val="24"/>
        </w:rPr>
        <w:t xml:space="preserve"> </w:t>
      </w:r>
      <w:r w:rsidR="007F5AE2">
        <w:rPr>
          <w:rFonts w:ascii="Arial" w:hAnsi="Arial" w:cs="Arial"/>
          <w:b w:val="0"/>
          <w:sz w:val="24"/>
          <w:szCs w:val="24"/>
        </w:rPr>
        <w:t xml:space="preserve"> Fast </w:t>
      </w:r>
      <w:r w:rsidR="00CA61AC">
        <w:rPr>
          <w:rFonts w:ascii="Arial" w:hAnsi="Arial" w:cs="Arial"/>
          <w:b w:val="0"/>
          <w:sz w:val="24"/>
          <w:szCs w:val="24"/>
        </w:rPr>
        <w:t xml:space="preserve">überall </w:t>
      </w:r>
      <w:r w:rsidR="007F5AE2">
        <w:rPr>
          <w:rFonts w:ascii="Arial" w:hAnsi="Arial" w:cs="Arial"/>
          <w:b w:val="0"/>
          <w:sz w:val="24"/>
          <w:szCs w:val="24"/>
        </w:rPr>
        <w:t xml:space="preserve">hat </w:t>
      </w:r>
      <w:r w:rsidR="00D870F8" w:rsidRPr="00D870F8">
        <w:rPr>
          <w:rFonts w:ascii="Arial" w:hAnsi="Arial" w:cs="Arial"/>
          <w:b w:val="0"/>
          <w:sz w:val="24"/>
          <w:szCs w:val="24"/>
        </w:rPr>
        <w:t xml:space="preserve">nach </w:t>
      </w:r>
      <w:r w:rsidR="007F5AE2">
        <w:rPr>
          <w:rFonts w:ascii="Arial" w:hAnsi="Arial" w:cs="Arial"/>
          <w:b w:val="0"/>
          <w:sz w:val="24"/>
          <w:szCs w:val="24"/>
        </w:rPr>
        <w:t xml:space="preserve">einem Abbau von </w:t>
      </w:r>
      <w:r w:rsidR="00D870F8" w:rsidRPr="00D870F8">
        <w:rPr>
          <w:rFonts w:ascii="Arial" w:hAnsi="Arial" w:cs="Arial"/>
          <w:b w:val="0"/>
          <w:sz w:val="24"/>
          <w:szCs w:val="24"/>
        </w:rPr>
        <w:t>Führungs</w:t>
      </w:r>
      <w:r w:rsidR="007F5AE2">
        <w:rPr>
          <w:rFonts w:ascii="Arial" w:hAnsi="Arial" w:cs="Arial"/>
          <w:b w:val="0"/>
          <w:sz w:val="24"/>
          <w:szCs w:val="24"/>
        </w:rPr>
        <w:t>stellen</w:t>
      </w:r>
      <w:r w:rsidR="00D870F8" w:rsidRPr="00D870F8">
        <w:rPr>
          <w:rFonts w:ascii="Arial" w:hAnsi="Arial" w:cs="Arial"/>
          <w:b w:val="0"/>
          <w:sz w:val="24"/>
          <w:szCs w:val="24"/>
        </w:rPr>
        <w:t xml:space="preserve"> (A</w:t>
      </w:r>
      <w:r w:rsidR="00BC48A8">
        <w:rPr>
          <w:rFonts w:ascii="Arial" w:hAnsi="Arial" w:cs="Arial"/>
          <w:b w:val="0"/>
          <w:sz w:val="24"/>
          <w:szCs w:val="24"/>
        </w:rPr>
        <w:t> </w:t>
      </w:r>
      <w:r w:rsidR="00D870F8" w:rsidRPr="00D870F8">
        <w:rPr>
          <w:rFonts w:ascii="Arial" w:hAnsi="Arial" w:cs="Arial"/>
          <w:b w:val="0"/>
          <w:sz w:val="24"/>
          <w:szCs w:val="24"/>
        </w:rPr>
        <w:t>13er Stel</w:t>
      </w:r>
      <w:r w:rsidR="001C13BC">
        <w:rPr>
          <w:rFonts w:ascii="Arial" w:hAnsi="Arial" w:cs="Arial"/>
          <w:b w:val="0"/>
          <w:sz w:val="24"/>
          <w:szCs w:val="24"/>
        </w:rPr>
        <w:t>len) eine</w:t>
      </w:r>
      <w:r w:rsidR="00D870F8" w:rsidRPr="00D870F8">
        <w:rPr>
          <w:rFonts w:ascii="Arial" w:hAnsi="Arial" w:cs="Arial"/>
          <w:b w:val="0"/>
          <w:sz w:val="24"/>
          <w:szCs w:val="24"/>
        </w:rPr>
        <w:t xml:space="preserve"> Reduzierung von Sachbearbeiterstellen </w:t>
      </w:r>
      <w:r w:rsidR="007F5AE2">
        <w:rPr>
          <w:rFonts w:ascii="Arial" w:hAnsi="Arial" w:cs="Arial"/>
          <w:b w:val="0"/>
          <w:sz w:val="24"/>
          <w:szCs w:val="24"/>
        </w:rPr>
        <w:t>stattgefunden</w:t>
      </w:r>
      <w:r w:rsidR="00D870F8" w:rsidRPr="00D870F8">
        <w:rPr>
          <w:rFonts w:ascii="Arial" w:hAnsi="Arial" w:cs="Arial"/>
          <w:b w:val="0"/>
          <w:sz w:val="24"/>
          <w:szCs w:val="24"/>
        </w:rPr>
        <w:t xml:space="preserve">. </w:t>
      </w:r>
    </w:p>
    <w:p w:rsidR="00653A17"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Damit wird deutlich: Jeder der (noch) da ist, macht alles! Spätestens jedoch die Ereignisse um die Silvesternacht in vielen Großstädten – vor allem in Köln – zeigen, dass diese Entwicklung fachlich in die völlig falsche Richtung geht und auch politisch eine enorme Sprengkraft besitzt. Beispielhaft sei an die Kräfteanforderung für die Fastnachtseinsätze 2016</w:t>
      </w:r>
      <w:r w:rsidR="00D122AD">
        <w:rPr>
          <w:rFonts w:ascii="Arial" w:hAnsi="Arial" w:cs="Arial"/>
          <w:b w:val="0"/>
          <w:sz w:val="24"/>
          <w:szCs w:val="24"/>
        </w:rPr>
        <w:t xml:space="preserve"> - </w:t>
      </w:r>
      <w:r w:rsidRPr="00D870F8">
        <w:rPr>
          <w:rFonts w:ascii="Arial" w:hAnsi="Arial" w:cs="Arial"/>
          <w:b w:val="0"/>
          <w:sz w:val="24"/>
          <w:szCs w:val="24"/>
        </w:rPr>
        <w:t>„K 2</w:t>
      </w:r>
      <w:r w:rsidR="006A3536">
        <w:rPr>
          <w:rFonts w:ascii="Arial" w:hAnsi="Arial" w:cs="Arial"/>
          <w:b w:val="0"/>
          <w:sz w:val="24"/>
          <w:szCs w:val="24"/>
        </w:rPr>
        <w:t>-</w:t>
      </w:r>
      <w:r w:rsidRPr="00D870F8">
        <w:rPr>
          <w:rFonts w:ascii="Arial" w:hAnsi="Arial" w:cs="Arial"/>
          <w:b w:val="0"/>
          <w:sz w:val="24"/>
          <w:szCs w:val="24"/>
        </w:rPr>
        <w:t xml:space="preserve">Sachbearbeiter in größtmöglicher Stärke“ </w:t>
      </w:r>
      <w:r w:rsidR="00D122AD">
        <w:rPr>
          <w:rFonts w:ascii="Arial" w:hAnsi="Arial" w:cs="Arial"/>
          <w:b w:val="0"/>
          <w:sz w:val="24"/>
          <w:szCs w:val="24"/>
        </w:rPr>
        <w:t xml:space="preserve">- </w:t>
      </w:r>
      <w:r w:rsidRPr="00D870F8">
        <w:rPr>
          <w:rFonts w:ascii="Arial" w:hAnsi="Arial" w:cs="Arial"/>
          <w:b w:val="0"/>
          <w:sz w:val="24"/>
          <w:szCs w:val="24"/>
        </w:rPr>
        <w:t xml:space="preserve">erinnert. </w:t>
      </w:r>
    </w:p>
    <w:p w:rsidR="009D3351"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Die Zusammenführung von K</w:t>
      </w:r>
      <w:r w:rsidR="006A3536">
        <w:rPr>
          <w:rFonts w:ascii="Arial" w:hAnsi="Arial" w:cs="Arial"/>
          <w:b w:val="0"/>
          <w:sz w:val="24"/>
          <w:szCs w:val="24"/>
        </w:rPr>
        <w:t> </w:t>
      </w:r>
      <w:r w:rsidRPr="00D870F8">
        <w:rPr>
          <w:rFonts w:ascii="Arial" w:hAnsi="Arial" w:cs="Arial"/>
          <w:b w:val="0"/>
          <w:sz w:val="24"/>
          <w:szCs w:val="24"/>
        </w:rPr>
        <w:t xml:space="preserve">7 </w:t>
      </w:r>
      <w:r w:rsidR="00D122AD">
        <w:rPr>
          <w:rFonts w:ascii="Arial" w:hAnsi="Arial" w:cs="Arial"/>
          <w:b w:val="0"/>
          <w:sz w:val="24"/>
          <w:szCs w:val="24"/>
        </w:rPr>
        <w:t xml:space="preserve">(Kriminaltechnik) </w:t>
      </w:r>
      <w:r w:rsidRPr="00D870F8">
        <w:rPr>
          <w:rFonts w:ascii="Arial" w:hAnsi="Arial" w:cs="Arial"/>
          <w:b w:val="0"/>
          <w:sz w:val="24"/>
          <w:szCs w:val="24"/>
        </w:rPr>
        <w:t>und K 8</w:t>
      </w:r>
      <w:r w:rsidR="00D122AD">
        <w:rPr>
          <w:rFonts w:ascii="Arial" w:hAnsi="Arial" w:cs="Arial"/>
          <w:b w:val="0"/>
          <w:sz w:val="24"/>
          <w:szCs w:val="24"/>
        </w:rPr>
        <w:t xml:space="preserve"> (pol. Datenverarbeitung) </w:t>
      </w:r>
      <w:r w:rsidR="00890842">
        <w:rPr>
          <w:rFonts w:ascii="Arial" w:hAnsi="Arial" w:cs="Arial"/>
          <w:b w:val="0"/>
          <w:sz w:val="24"/>
          <w:szCs w:val="24"/>
        </w:rPr>
        <w:t xml:space="preserve">in ein K 17 </w:t>
      </w:r>
      <w:r w:rsidRPr="00D870F8">
        <w:rPr>
          <w:rFonts w:ascii="Arial" w:hAnsi="Arial" w:cs="Arial"/>
          <w:b w:val="0"/>
          <w:sz w:val="24"/>
          <w:szCs w:val="24"/>
        </w:rPr>
        <w:t>konnte – so die Bewertung des BDK</w:t>
      </w:r>
      <w:r w:rsidR="00D122AD">
        <w:rPr>
          <w:rFonts w:ascii="Arial" w:hAnsi="Arial" w:cs="Arial"/>
          <w:b w:val="0"/>
          <w:sz w:val="24"/>
          <w:szCs w:val="24"/>
        </w:rPr>
        <w:t> – </w:t>
      </w:r>
      <w:r w:rsidRPr="00D870F8">
        <w:rPr>
          <w:rFonts w:ascii="Arial" w:hAnsi="Arial" w:cs="Arial"/>
          <w:b w:val="0"/>
          <w:sz w:val="24"/>
          <w:szCs w:val="24"/>
        </w:rPr>
        <w:t>tatsächlich</w:t>
      </w:r>
      <w:r w:rsidR="001C13BC">
        <w:rPr>
          <w:rFonts w:ascii="Arial" w:hAnsi="Arial" w:cs="Arial"/>
          <w:b w:val="0"/>
          <w:sz w:val="24"/>
          <w:szCs w:val="24"/>
        </w:rPr>
        <w:t>,</w:t>
      </w:r>
      <w:r w:rsidRPr="00D870F8">
        <w:rPr>
          <w:rFonts w:ascii="Arial" w:hAnsi="Arial" w:cs="Arial"/>
          <w:b w:val="0"/>
          <w:sz w:val="24"/>
          <w:szCs w:val="24"/>
        </w:rPr>
        <w:t xml:space="preserve"> </w:t>
      </w:r>
      <w:r w:rsidR="00CA61AC">
        <w:rPr>
          <w:rFonts w:ascii="Arial" w:hAnsi="Arial" w:cs="Arial"/>
          <w:b w:val="0"/>
          <w:sz w:val="24"/>
          <w:szCs w:val="24"/>
        </w:rPr>
        <w:t>bis auf die</w:t>
      </w:r>
      <w:r w:rsidRPr="00D870F8">
        <w:rPr>
          <w:rFonts w:ascii="Arial" w:hAnsi="Arial" w:cs="Arial"/>
          <w:b w:val="0"/>
          <w:sz w:val="24"/>
          <w:szCs w:val="24"/>
        </w:rPr>
        <w:t xml:space="preserve"> Reduzierung der Führungsstellen</w:t>
      </w:r>
      <w:r w:rsidR="001C13BC">
        <w:rPr>
          <w:rFonts w:ascii="Arial" w:hAnsi="Arial" w:cs="Arial"/>
          <w:b w:val="0"/>
          <w:sz w:val="24"/>
          <w:szCs w:val="24"/>
        </w:rPr>
        <w:t>,</w:t>
      </w:r>
      <w:r w:rsidRPr="00D870F8">
        <w:rPr>
          <w:rFonts w:ascii="Arial" w:hAnsi="Arial" w:cs="Arial"/>
          <w:b w:val="0"/>
          <w:sz w:val="24"/>
          <w:szCs w:val="24"/>
        </w:rPr>
        <w:t xml:space="preserve"> nie umgesetzt werden. Synergien zwischen der Tatortarbeit und der Arbeit der „Datenverarbeitung“ sind nur sehr konstruiert in politischen Papieren zu finden, die deren Sinnhaftigkeit theoretisiert belegen wollen. Tatsächlich haben alle Kriminaldirektionen die Bereiche autark halten müssen. </w:t>
      </w:r>
    </w:p>
    <w:p w:rsidR="006A3536" w:rsidRDefault="007F5AE2" w:rsidP="00D870F8">
      <w:pPr>
        <w:pStyle w:val="Textkrper"/>
        <w:spacing w:line="360" w:lineRule="auto"/>
        <w:jc w:val="both"/>
        <w:rPr>
          <w:rFonts w:ascii="Arial" w:hAnsi="Arial" w:cs="Arial"/>
          <w:b w:val="0"/>
          <w:sz w:val="24"/>
          <w:szCs w:val="24"/>
        </w:rPr>
      </w:pPr>
      <w:r>
        <w:rPr>
          <w:rFonts w:ascii="Arial" w:hAnsi="Arial" w:cs="Arial"/>
          <w:b w:val="0"/>
          <w:sz w:val="24"/>
          <w:szCs w:val="24"/>
        </w:rPr>
        <w:t xml:space="preserve">Ähnliches gilt </w:t>
      </w:r>
      <w:r w:rsidR="00D870F8" w:rsidRPr="00D870F8">
        <w:rPr>
          <w:rFonts w:ascii="Arial" w:hAnsi="Arial" w:cs="Arial"/>
          <w:b w:val="0"/>
          <w:sz w:val="24"/>
          <w:szCs w:val="24"/>
        </w:rPr>
        <w:t xml:space="preserve">auch </w:t>
      </w:r>
      <w:r>
        <w:rPr>
          <w:rFonts w:ascii="Arial" w:hAnsi="Arial" w:cs="Arial"/>
          <w:b w:val="0"/>
          <w:sz w:val="24"/>
          <w:szCs w:val="24"/>
        </w:rPr>
        <w:t xml:space="preserve">für </w:t>
      </w:r>
      <w:r w:rsidR="00D870F8" w:rsidRPr="00D870F8">
        <w:rPr>
          <w:rFonts w:ascii="Arial" w:hAnsi="Arial" w:cs="Arial"/>
          <w:b w:val="0"/>
          <w:sz w:val="24"/>
          <w:szCs w:val="24"/>
        </w:rPr>
        <w:t>das in der Fläche mit Mammutaufgaben beauftragte K</w:t>
      </w:r>
      <w:r w:rsidR="006A3536">
        <w:rPr>
          <w:rFonts w:ascii="Arial" w:hAnsi="Arial" w:cs="Arial"/>
          <w:b w:val="0"/>
          <w:sz w:val="24"/>
          <w:szCs w:val="24"/>
        </w:rPr>
        <w:t> </w:t>
      </w:r>
      <w:r w:rsidR="00D870F8" w:rsidRPr="00D870F8">
        <w:rPr>
          <w:rFonts w:ascii="Arial" w:hAnsi="Arial" w:cs="Arial"/>
          <w:b w:val="0"/>
          <w:sz w:val="24"/>
          <w:szCs w:val="24"/>
        </w:rPr>
        <w:t>6 (u.</w:t>
      </w:r>
      <w:r w:rsidR="006A3536">
        <w:rPr>
          <w:rFonts w:ascii="Arial" w:hAnsi="Arial" w:cs="Arial"/>
          <w:b w:val="0"/>
          <w:sz w:val="24"/>
          <w:szCs w:val="24"/>
        </w:rPr>
        <w:t> </w:t>
      </w:r>
      <w:r w:rsidR="00D870F8" w:rsidRPr="00D870F8">
        <w:rPr>
          <w:rFonts w:ascii="Arial" w:hAnsi="Arial" w:cs="Arial"/>
          <w:b w:val="0"/>
          <w:sz w:val="24"/>
          <w:szCs w:val="24"/>
        </w:rPr>
        <w:t xml:space="preserve">a. Datenverarbeitung, Kriminaltechnik, Fahndung, Goto </w:t>
      </w:r>
      <w:r w:rsidR="006A3536">
        <w:rPr>
          <w:rFonts w:ascii="Arial" w:hAnsi="Arial" w:cs="Arial"/>
          <w:b w:val="0"/>
          <w:sz w:val="24"/>
          <w:szCs w:val="24"/>
        </w:rPr>
        <w:t>und</w:t>
      </w:r>
      <w:r w:rsidR="00D870F8" w:rsidRPr="00D870F8">
        <w:rPr>
          <w:rFonts w:ascii="Arial" w:hAnsi="Arial" w:cs="Arial"/>
          <w:b w:val="0"/>
          <w:sz w:val="24"/>
          <w:szCs w:val="24"/>
        </w:rPr>
        <w:t xml:space="preserve"> Visier-Sachbearbeitung)</w:t>
      </w:r>
      <w:r w:rsidR="00CA61AC">
        <w:rPr>
          <w:rFonts w:ascii="Arial" w:hAnsi="Arial" w:cs="Arial"/>
          <w:b w:val="0"/>
          <w:sz w:val="24"/>
          <w:szCs w:val="24"/>
        </w:rPr>
        <w:t>,</w:t>
      </w:r>
      <w:r w:rsidR="00D870F8" w:rsidRPr="00D870F8">
        <w:rPr>
          <w:rFonts w:ascii="Arial" w:hAnsi="Arial" w:cs="Arial"/>
          <w:b w:val="0"/>
          <w:sz w:val="24"/>
          <w:szCs w:val="24"/>
        </w:rPr>
        <w:t xml:space="preserve"> </w:t>
      </w:r>
      <w:r>
        <w:rPr>
          <w:rFonts w:ascii="Arial" w:hAnsi="Arial" w:cs="Arial"/>
          <w:b w:val="0"/>
          <w:sz w:val="24"/>
          <w:szCs w:val="24"/>
        </w:rPr>
        <w:t>das person</w:t>
      </w:r>
      <w:r w:rsidR="00B2081A">
        <w:rPr>
          <w:rFonts w:ascii="Arial" w:hAnsi="Arial" w:cs="Arial"/>
          <w:b w:val="0"/>
          <w:sz w:val="24"/>
          <w:szCs w:val="24"/>
        </w:rPr>
        <w:t>e</w:t>
      </w:r>
      <w:r>
        <w:rPr>
          <w:rFonts w:ascii="Arial" w:hAnsi="Arial" w:cs="Arial"/>
          <w:b w:val="0"/>
          <w:sz w:val="24"/>
          <w:szCs w:val="24"/>
        </w:rPr>
        <w:t xml:space="preserve">ll </w:t>
      </w:r>
      <w:r w:rsidR="00D870F8" w:rsidRPr="00D870F8">
        <w:rPr>
          <w:rFonts w:ascii="Arial" w:hAnsi="Arial" w:cs="Arial"/>
          <w:b w:val="0"/>
          <w:sz w:val="24"/>
          <w:szCs w:val="24"/>
        </w:rPr>
        <w:t>nicht in der Lage</w:t>
      </w:r>
      <w:r>
        <w:rPr>
          <w:rFonts w:ascii="Arial" w:hAnsi="Arial" w:cs="Arial"/>
          <w:b w:val="0"/>
          <w:sz w:val="24"/>
          <w:szCs w:val="24"/>
        </w:rPr>
        <w:t xml:space="preserve"> ist</w:t>
      </w:r>
      <w:r w:rsidR="00D870F8" w:rsidRPr="00D870F8">
        <w:rPr>
          <w:rFonts w:ascii="Arial" w:hAnsi="Arial" w:cs="Arial"/>
          <w:b w:val="0"/>
          <w:sz w:val="24"/>
          <w:szCs w:val="24"/>
        </w:rPr>
        <w:t xml:space="preserve">, dieses </w:t>
      </w:r>
      <w:r w:rsidR="00BC48A8">
        <w:rPr>
          <w:rFonts w:ascii="Arial" w:hAnsi="Arial" w:cs="Arial"/>
          <w:b w:val="0"/>
          <w:sz w:val="24"/>
          <w:szCs w:val="24"/>
        </w:rPr>
        <w:t>S</w:t>
      </w:r>
      <w:r w:rsidR="00D870F8" w:rsidRPr="00D870F8">
        <w:rPr>
          <w:rFonts w:ascii="Arial" w:hAnsi="Arial" w:cs="Arial"/>
          <w:b w:val="0"/>
          <w:sz w:val="24"/>
          <w:szCs w:val="24"/>
        </w:rPr>
        <w:t xml:space="preserve">pektrum tatsächlich abzuarbeiten. </w:t>
      </w:r>
      <w:r w:rsidR="00E84149">
        <w:rPr>
          <w:rFonts w:ascii="Arial" w:hAnsi="Arial" w:cs="Arial"/>
          <w:b w:val="0"/>
          <w:sz w:val="24"/>
          <w:szCs w:val="24"/>
        </w:rPr>
        <w:t>Es</w:t>
      </w:r>
      <w:r w:rsidR="00D870F8" w:rsidRPr="00D870F8">
        <w:rPr>
          <w:rFonts w:ascii="Arial" w:hAnsi="Arial" w:cs="Arial"/>
          <w:b w:val="0"/>
          <w:sz w:val="24"/>
          <w:szCs w:val="24"/>
        </w:rPr>
        <w:t xml:space="preserve"> fehlt das Personal, um sich allen Aufgaben zu stellen. </w:t>
      </w:r>
    </w:p>
    <w:p w:rsidR="006A3536"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Die Folge: eine konzeptionelle und durchgreifende Intens</w:t>
      </w:r>
      <w:r w:rsidR="00C52A60">
        <w:rPr>
          <w:rFonts w:ascii="Arial" w:hAnsi="Arial" w:cs="Arial"/>
          <w:b w:val="0"/>
          <w:sz w:val="24"/>
          <w:szCs w:val="24"/>
        </w:rPr>
        <w:t xml:space="preserve">ivtäterbekämpfung gibt es nicht.  </w:t>
      </w:r>
      <w:r w:rsidRPr="00D870F8">
        <w:rPr>
          <w:rFonts w:ascii="Arial" w:hAnsi="Arial" w:cs="Arial"/>
          <w:b w:val="0"/>
          <w:sz w:val="24"/>
          <w:szCs w:val="24"/>
        </w:rPr>
        <w:t>Auch die Entwicklungen i.</w:t>
      </w:r>
      <w:r w:rsidR="006A3536">
        <w:rPr>
          <w:rFonts w:ascii="Arial" w:hAnsi="Arial" w:cs="Arial"/>
          <w:b w:val="0"/>
          <w:sz w:val="24"/>
          <w:szCs w:val="24"/>
        </w:rPr>
        <w:t> </w:t>
      </w:r>
      <w:r w:rsidRPr="00D870F8">
        <w:rPr>
          <w:rFonts w:ascii="Arial" w:hAnsi="Arial" w:cs="Arial"/>
          <w:b w:val="0"/>
          <w:sz w:val="24"/>
          <w:szCs w:val="24"/>
        </w:rPr>
        <w:t xml:space="preserve">S. Visier-Bearbeitung müssen uns beunruhigen, weil häufig die Zeit fehlt, sich intensiv mit den Gewalt- oder Sexualtätern </w:t>
      </w:r>
      <w:r w:rsidRPr="00D870F8">
        <w:rPr>
          <w:rFonts w:ascii="Arial" w:hAnsi="Arial" w:cs="Arial"/>
          <w:b w:val="0"/>
          <w:sz w:val="24"/>
          <w:szCs w:val="24"/>
        </w:rPr>
        <w:lastRenderedPageBreak/>
        <w:t xml:space="preserve">auseinanderzusetzen. </w:t>
      </w:r>
      <w:r w:rsidR="004A41E6">
        <w:rPr>
          <w:rFonts w:ascii="Arial" w:hAnsi="Arial" w:cs="Arial"/>
          <w:b w:val="0"/>
          <w:sz w:val="24"/>
          <w:szCs w:val="24"/>
        </w:rPr>
        <w:t xml:space="preserve"> </w:t>
      </w:r>
      <w:r w:rsidRPr="00D870F8">
        <w:rPr>
          <w:rFonts w:ascii="Arial" w:hAnsi="Arial" w:cs="Arial"/>
          <w:b w:val="0"/>
          <w:sz w:val="24"/>
          <w:szCs w:val="24"/>
        </w:rPr>
        <w:t xml:space="preserve">Die Zusammenführung von K 4 </w:t>
      </w:r>
      <w:r w:rsidR="00D122AD">
        <w:rPr>
          <w:rFonts w:ascii="Arial" w:hAnsi="Arial" w:cs="Arial"/>
          <w:b w:val="0"/>
          <w:sz w:val="24"/>
          <w:szCs w:val="24"/>
        </w:rPr>
        <w:t>(Betrugsdelikte) und K 6-alt (Umweltdelikte)</w:t>
      </w:r>
      <w:r w:rsidRPr="00D870F8">
        <w:rPr>
          <w:rFonts w:ascii="Arial" w:hAnsi="Arial" w:cs="Arial"/>
          <w:b w:val="0"/>
          <w:sz w:val="24"/>
          <w:szCs w:val="24"/>
        </w:rPr>
        <w:t xml:space="preserve"> scheint vordergründig </w:t>
      </w:r>
      <w:r w:rsidR="00BF39D5" w:rsidRPr="00B702A1">
        <w:rPr>
          <w:rFonts w:ascii="Arial" w:hAnsi="Arial" w:cs="Arial"/>
          <w:b w:val="0"/>
          <w:sz w:val="24"/>
          <w:szCs w:val="24"/>
        </w:rPr>
        <w:t>eine nachvollziehbare „Optimierung</w:t>
      </w:r>
      <w:r w:rsidRPr="00D870F8">
        <w:rPr>
          <w:rFonts w:ascii="Arial" w:hAnsi="Arial" w:cs="Arial"/>
          <w:b w:val="0"/>
          <w:sz w:val="24"/>
          <w:szCs w:val="24"/>
        </w:rPr>
        <w:t>“. Das</w:t>
      </w:r>
      <w:r w:rsidR="00BC48A8">
        <w:rPr>
          <w:rFonts w:ascii="Arial" w:hAnsi="Arial" w:cs="Arial"/>
          <w:b w:val="0"/>
          <w:sz w:val="24"/>
          <w:szCs w:val="24"/>
        </w:rPr>
        <w:t>s</w:t>
      </w:r>
      <w:r w:rsidRPr="00D870F8">
        <w:rPr>
          <w:rFonts w:ascii="Arial" w:hAnsi="Arial" w:cs="Arial"/>
          <w:b w:val="0"/>
          <w:sz w:val="24"/>
          <w:szCs w:val="24"/>
        </w:rPr>
        <w:t xml:space="preserve"> aber Umweltkriminalität als Kontrolldelikt nicht mehr so verfolgt wird, wie dies vor allem im Bereich der strukturierten und meist in den Bereich der W</w:t>
      </w:r>
      <w:r w:rsidR="00904CFE">
        <w:rPr>
          <w:rFonts w:ascii="Arial" w:hAnsi="Arial" w:cs="Arial"/>
          <w:b w:val="0"/>
          <w:sz w:val="24"/>
          <w:szCs w:val="24"/>
        </w:rPr>
        <w:t xml:space="preserve">irtschaftskriminalität </w:t>
      </w:r>
      <w:r w:rsidRPr="00D870F8">
        <w:rPr>
          <w:rFonts w:ascii="Arial" w:hAnsi="Arial" w:cs="Arial"/>
          <w:b w:val="0"/>
          <w:sz w:val="24"/>
          <w:szCs w:val="24"/>
        </w:rPr>
        <w:t>einzuordnenden Umweltkriminalitä</w:t>
      </w:r>
      <w:r w:rsidR="00CF50D1">
        <w:rPr>
          <w:rFonts w:ascii="Arial" w:hAnsi="Arial" w:cs="Arial"/>
          <w:b w:val="0"/>
          <w:sz w:val="24"/>
          <w:szCs w:val="24"/>
        </w:rPr>
        <w:t xml:space="preserve">t erforderlich gewesen wäre, hatten Praktiker </w:t>
      </w:r>
      <w:r w:rsidRPr="00D870F8">
        <w:rPr>
          <w:rFonts w:ascii="Arial" w:hAnsi="Arial" w:cs="Arial"/>
          <w:b w:val="0"/>
          <w:sz w:val="24"/>
          <w:szCs w:val="24"/>
        </w:rPr>
        <w:t xml:space="preserve">vorhergesagt. </w:t>
      </w:r>
      <w:r w:rsidR="00CF50D1">
        <w:rPr>
          <w:rFonts w:ascii="Arial" w:hAnsi="Arial" w:cs="Arial"/>
          <w:b w:val="0"/>
          <w:sz w:val="24"/>
          <w:szCs w:val="24"/>
        </w:rPr>
        <w:t xml:space="preserve">Führende Motivlage des </w:t>
      </w:r>
      <w:r w:rsidR="006A3536">
        <w:rPr>
          <w:rFonts w:ascii="Arial" w:hAnsi="Arial" w:cs="Arial"/>
          <w:b w:val="0"/>
          <w:sz w:val="24"/>
          <w:szCs w:val="24"/>
        </w:rPr>
        <w:t>Deliktfeldes ist ab</w:t>
      </w:r>
      <w:r w:rsidR="00BC48A8">
        <w:rPr>
          <w:rFonts w:ascii="Arial" w:hAnsi="Arial" w:cs="Arial"/>
          <w:b w:val="0"/>
          <w:sz w:val="24"/>
          <w:szCs w:val="24"/>
        </w:rPr>
        <w:t>er</w:t>
      </w:r>
      <w:r w:rsidR="006A3536">
        <w:rPr>
          <w:rFonts w:ascii="Arial" w:hAnsi="Arial" w:cs="Arial"/>
          <w:b w:val="0"/>
          <w:sz w:val="24"/>
          <w:szCs w:val="24"/>
        </w:rPr>
        <w:t xml:space="preserve"> zumeist die </w:t>
      </w:r>
      <w:r w:rsidRPr="00D870F8">
        <w:rPr>
          <w:rFonts w:ascii="Arial" w:hAnsi="Arial" w:cs="Arial"/>
          <w:b w:val="0"/>
          <w:sz w:val="24"/>
          <w:szCs w:val="24"/>
        </w:rPr>
        <w:t>Gewinnmaximierung!</w:t>
      </w:r>
      <w:r w:rsidR="004A2FA7">
        <w:rPr>
          <w:rFonts w:ascii="Arial" w:hAnsi="Arial" w:cs="Arial"/>
          <w:b w:val="0"/>
          <w:sz w:val="24"/>
          <w:szCs w:val="24"/>
        </w:rPr>
        <w:t xml:space="preserve"> </w:t>
      </w:r>
      <w:r w:rsidR="006C0BD5">
        <w:rPr>
          <w:rFonts w:ascii="Arial" w:hAnsi="Arial" w:cs="Arial"/>
          <w:b w:val="0"/>
          <w:sz w:val="24"/>
          <w:szCs w:val="24"/>
        </w:rPr>
        <w:t>Der hohe Vorgangsdruck i</w:t>
      </w:r>
      <w:r w:rsidR="004A2FA7">
        <w:rPr>
          <w:rFonts w:ascii="Arial" w:hAnsi="Arial" w:cs="Arial"/>
          <w:b w:val="0"/>
          <w:sz w:val="24"/>
          <w:szCs w:val="24"/>
        </w:rPr>
        <w:t xml:space="preserve">m </w:t>
      </w:r>
      <w:r w:rsidR="006C0BD5">
        <w:rPr>
          <w:rFonts w:ascii="Arial" w:hAnsi="Arial" w:cs="Arial"/>
          <w:b w:val="0"/>
          <w:sz w:val="24"/>
          <w:szCs w:val="24"/>
        </w:rPr>
        <w:t xml:space="preserve"> K 4 wird irgendwann dazu führen, dass nur noch angezeigte Umweltverfahren bearbeitet werden</w:t>
      </w:r>
      <w:r w:rsidR="004A2FA7">
        <w:rPr>
          <w:rFonts w:ascii="Arial" w:hAnsi="Arial" w:cs="Arial"/>
          <w:b w:val="0"/>
          <w:sz w:val="24"/>
          <w:szCs w:val="24"/>
        </w:rPr>
        <w:t>. Diese sind allerdings selten.</w:t>
      </w:r>
    </w:p>
    <w:p w:rsidR="00D870F8" w:rsidRPr="00D870F8" w:rsidRDefault="00145CE1" w:rsidP="00D870F8">
      <w:pPr>
        <w:pStyle w:val="Textkrper"/>
        <w:spacing w:line="360" w:lineRule="auto"/>
        <w:jc w:val="both"/>
        <w:rPr>
          <w:rFonts w:ascii="Arial" w:hAnsi="Arial" w:cs="Arial"/>
          <w:b w:val="0"/>
          <w:sz w:val="24"/>
          <w:szCs w:val="24"/>
        </w:rPr>
      </w:pPr>
      <w:r>
        <w:rPr>
          <w:rFonts w:ascii="Arial" w:hAnsi="Arial" w:cs="Arial"/>
          <w:b w:val="0"/>
          <w:sz w:val="24"/>
          <w:szCs w:val="24"/>
        </w:rPr>
        <w:t>Eines</w:t>
      </w:r>
      <w:r w:rsidR="00CF50D1">
        <w:rPr>
          <w:rFonts w:ascii="Arial" w:hAnsi="Arial" w:cs="Arial"/>
          <w:b w:val="0"/>
          <w:sz w:val="24"/>
          <w:szCs w:val="24"/>
        </w:rPr>
        <w:t xml:space="preserve"> </w:t>
      </w:r>
      <w:r w:rsidR="00D870F8" w:rsidRPr="00D870F8">
        <w:rPr>
          <w:rFonts w:ascii="Arial" w:hAnsi="Arial" w:cs="Arial"/>
          <w:b w:val="0"/>
          <w:sz w:val="24"/>
          <w:szCs w:val="24"/>
        </w:rPr>
        <w:t xml:space="preserve">hat der Optimierungsprozess </w:t>
      </w:r>
      <w:r w:rsidR="00CF50D1">
        <w:rPr>
          <w:rFonts w:ascii="Arial" w:hAnsi="Arial" w:cs="Arial"/>
          <w:b w:val="0"/>
          <w:sz w:val="24"/>
          <w:szCs w:val="24"/>
        </w:rPr>
        <w:t>eindrucksvoll</w:t>
      </w:r>
      <w:r w:rsidR="00D870F8" w:rsidRPr="00D870F8">
        <w:rPr>
          <w:rFonts w:ascii="Arial" w:hAnsi="Arial" w:cs="Arial"/>
          <w:b w:val="0"/>
          <w:sz w:val="24"/>
          <w:szCs w:val="24"/>
        </w:rPr>
        <w:t xml:space="preserve"> gezeigt: </w:t>
      </w:r>
      <w:r w:rsidR="00CF50D1" w:rsidRPr="004A41E6">
        <w:rPr>
          <w:rFonts w:ascii="Arial" w:hAnsi="Arial" w:cs="Arial"/>
          <w:b w:val="0"/>
          <w:sz w:val="24"/>
          <w:szCs w:val="24"/>
        </w:rPr>
        <w:t>E</w:t>
      </w:r>
      <w:r w:rsidR="00D870F8" w:rsidRPr="004A41E6">
        <w:rPr>
          <w:rFonts w:ascii="Arial" w:hAnsi="Arial" w:cs="Arial"/>
          <w:b w:val="0"/>
          <w:sz w:val="24"/>
          <w:szCs w:val="24"/>
        </w:rPr>
        <w:t>xperten</w:t>
      </w:r>
      <w:r w:rsidR="00CF50D1" w:rsidRPr="004A41E6">
        <w:rPr>
          <w:rFonts w:ascii="Arial" w:hAnsi="Arial" w:cs="Arial"/>
          <w:b w:val="0"/>
          <w:sz w:val="24"/>
          <w:szCs w:val="24"/>
        </w:rPr>
        <w:t>meinungen sind in rheinland-p</w:t>
      </w:r>
      <w:r w:rsidR="00D870F8" w:rsidRPr="004A41E6">
        <w:rPr>
          <w:rFonts w:ascii="Arial" w:hAnsi="Arial" w:cs="Arial"/>
          <w:b w:val="0"/>
          <w:sz w:val="24"/>
          <w:szCs w:val="24"/>
        </w:rPr>
        <w:t>f</w:t>
      </w:r>
      <w:r w:rsidR="00CF50D1" w:rsidRPr="004A41E6">
        <w:rPr>
          <w:rFonts w:ascii="Arial" w:hAnsi="Arial" w:cs="Arial"/>
          <w:b w:val="0"/>
          <w:sz w:val="24"/>
          <w:szCs w:val="24"/>
        </w:rPr>
        <w:t>ä</w:t>
      </w:r>
      <w:r w:rsidR="00D870F8" w:rsidRPr="004A41E6">
        <w:rPr>
          <w:rFonts w:ascii="Arial" w:hAnsi="Arial" w:cs="Arial"/>
          <w:b w:val="0"/>
          <w:sz w:val="24"/>
          <w:szCs w:val="24"/>
        </w:rPr>
        <w:t>lz</w:t>
      </w:r>
      <w:r w:rsidR="00CF50D1" w:rsidRPr="004A41E6">
        <w:rPr>
          <w:rFonts w:ascii="Arial" w:hAnsi="Arial" w:cs="Arial"/>
          <w:b w:val="0"/>
          <w:sz w:val="24"/>
          <w:szCs w:val="24"/>
        </w:rPr>
        <w:t xml:space="preserve">ischen </w:t>
      </w:r>
      <w:r w:rsidR="002445A0">
        <w:rPr>
          <w:rFonts w:ascii="Arial" w:hAnsi="Arial" w:cs="Arial"/>
          <w:b w:val="0"/>
          <w:sz w:val="24"/>
          <w:szCs w:val="24"/>
        </w:rPr>
        <w:t>Entscheidungsstrukt</w:t>
      </w:r>
      <w:r w:rsidR="002445A0" w:rsidRPr="002445A0">
        <w:rPr>
          <w:rFonts w:ascii="Arial" w:hAnsi="Arial" w:cs="Arial"/>
          <w:b w:val="0"/>
          <w:sz w:val="24"/>
          <w:szCs w:val="24"/>
        </w:rPr>
        <w:t xml:space="preserve">uren </w:t>
      </w:r>
      <w:r w:rsidR="00D870F8" w:rsidRPr="004A41E6">
        <w:rPr>
          <w:rFonts w:ascii="Arial" w:hAnsi="Arial" w:cs="Arial"/>
          <w:b w:val="0"/>
          <w:sz w:val="24"/>
          <w:szCs w:val="24"/>
        </w:rPr>
        <w:t xml:space="preserve">nicht </w:t>
      </w:r>
      <w:r w:rsidR="00C52A60">
        <w:rPr>
          <w:rFonts w:ascii="Arial" w:hAnsi="Arial" w:cs="Arial"/>
          <w:b w:val="0"/>
          <w:sz w:val="24"/>
          <w:szCs w:val="24"/>
        </w:rPr>
        <w:t xml:space="preserve">immer </w:t>
      </w:r>
      <w:r w:rsidR="004A41E6" w:rsidRPr="004A41E6">
        <w:rPr>
          <w:rFonts w:ascii="Arial" w:hAnsi="Arial" w:cs="Arial"/>
          <w:b w:val="0"/>
          <w:sz w:val="24"/>
          <w:szCs w:val="24"/>
        </w:rPr>
        <w:t xml:space="preserve"> </w:t>
      </w:r>
      <w:r w:rsidR="00D870F8" w:rsidRPr="004A41E6">
        <w:rPr>
          <w:rFonts w:ascii="Arial" w:hAnsi="Arial" w:cs="Arial"/>
          <w:b w:val="0"/>
          <w:sz w:val="24"/>
          <w:szCs w:val="24"/>
        </w:rPr>
        <w:t xml:space="preserve">bedeutsam. </w:t>
      </w:r>
      <w:r w:rsidR="00D870F8" w:rsidRPr="009D4833">
        <w:rPr>
          <w:rFonts w:ascii="Arial" w:hAnsi="Arial" w:cs="Arial"/>
          <w:b w:val="0"/>
          <w:sz w:val="24"/>
          <w:szCs w:val="24"/>
        </w:rPr>
        <w:t>Letztlich bleibt im</w:t>
      </w:r>
      <w:r w:rsidR="00D870F8" w:rsidRPr="00D870F8">
        <w:rPr>
          <w:rFonts w:ascii="Arial" w:hAnsi="Arial" w:cs="Arial"/>
          <w:b w:val="0"/>
          <w:sz w:val="24"/>
          <w:szCs w:val="24"/>
        </w:rPr>
        <w:t xml:space="preserve"> Rückblick  festzuhalten, dass der </w:t>
      </w:r>
      <w:r w:rsidR="00E84149">
        <w:rPr>
          <w:rFonts w:ascii="Arial" w:hAnsi="Arial" w:cs="Arial"/>
          <w:b w:val="0"/>
          <w:sz w:val="24"/>
          <w:szCs w:val="24"/>
        </w:rPr>
        <w:t>Kriminalpolizei</w:t>
      </w:r>
      <w:r w:rsidR="00D870F8" w:rsidRPr="00D870F8">
        <w:rPr>
          <w:rFonts w:ascii="Arial" w:hAnsi="Arial" w:cs="Arial"/>
          <w:b w:val="0"/>
          <w:sz w:val="24"/>
          <w:szCs w:val="24"/>
        </w:rPr>
        <w:t xml:space="preserve"> mit </w:t>
      </w:r>
      <w:r w:rsidR="001C13BC">
        <w:rPr>
          <w:rFonts w:ascii="Arial" w:hAnsi="Arial" w:cs="Arial"/>
          <w:b w:val="0"/>
          <w:sz w:val="24"/>
          <w:szCs w:val="24"/>
        </w:rPr>
        <w:t>diesem Optimierungsprozess kein guter Dienst</w:t>
      </w:r>
      <w:r w:rsidR="00BC48A8">
        <w:rPr>
          <w:rFonts w:ascii="Arial" w:hAnsi="Arial" w:cs="Arial"/>
          <w:b w:val="0"/>
          <w:sz w:val="24"/>
          <w:szCs w:val="24"/>
        </w:rPr>
        <w:t xml:space="preserve"> erwie</w:t>
      </w:r>
      <w:r w:rsidR="00D870F8" w:rsidRPr="00D870F8">
        <w:rPr>
          <w:rFonts w:ascii="Arial" w:hAnsi="Arial" w:cs="Arial"/>
          <w:b w:val="0"/>
          <w:sz w:val="24"/>
          <w:szCs w:val="24"/>
        </w:rPr>
        <w:t xml:space="preserve">sen </w:t>
      </w:r>
      <w:r w:rsidR="00B2081A">
        <w:rPr>
          <w:rFonts w:ascii="Arial" w:hAnsi="Arial" w:cs="Arial"/>
          <w:b w:val="0"/>
          <w:sz w:val="24"/>
          <w:szCs w:val="24"/>
        </w:rPr>
        <w:t>wurde</w:t>
      </w:r>
      <w:r w:rsidR="00D870F8" w:rsidRPr="00B702A1">
        <w:rPr>
          <w:rFonts w:ascii="Arial" w:hAnsi="Arial" w:cs="Arial"/>
          <w:b w:val="0"/>
          <w:sz w:val="24"/>
          <w:szCs w:val="24"/>
        </w:rPr>
        <w:t xml:space="preserve">. </w:t>
      </w:r>
      <w:r w:rsidR="00BF39D5" w:rsidRPr="00B702A1">
        <w:rPr>
          <w:rFonts w:ascii="Arial" w:hAnsi="Arial" w:cs="Arial"/>
          <w:b w:val="0"/>
          <w:sz w:val="24"/>
          <w:szCs w:val="24"/>
        </w:rPr>
        <w:t>Viele</w:t>
      </w:r>
      <w:r w:rsidR="00D870F8" w:rsidRPr="00D870F8">
        <w:rPr>
          <w:rFonts w:ascii="Arial" w:hAnsi="Arial" w:cs="Arial"/>
          <w:b w:val="0"/>
          <w:sz w:val="24"/>
          <w:szCs w:val="24"/>
        </w:rPr>
        <w:t xml:space="preserve"> andere Optimierungen bei der Polizei sind nicht angegangen worden – so z.</w:t>
      </w:r>
      <w:r w:rsidR="006A3536">
        <w:rPr>
          <w:rFonts w:ascii="Arial" w:hAnsi="Arial" w:cs="Arial"/>
          <w:b w:val="0"/>
          <w:sz w:val="24"/>
          <w:szCs w:val="24"/>
        </w:rPr>
        <w:t> </w:t>
      </w:r>
      <w:r w:rsidR="00D870F8" w:rsidRPr="00D870F8">
        <w:rPr>
          <w:rFonts w:ascii="Arial" w:hAnsi="Arial" w:cs="Arial"/>
          <w:b w:val="0"/>
          <w:sz w:val="24"/>
          <w:szCs w:val="24"/>
        </w:rPr>
        <w:t>B. die beabsichtigte Dienststellen</w:t>
      </w:r>
      <w:r w:rsidR="00A252C2">
        <w:rPr>
          <w:rFonts w:ascii="Arial" w:hAnsi="Arial" w:cs="Arial"/>
          <w:b w:val="0"/>
          <w:sz w:val="24"/>
          <w:szCs w:val="24"/>
        </w:rPr>
        <w:t>o</w:t>
      </w:r>
      <w:r w:rsidR="00BC48A8">
        <w:rPr>
          <w:rFonts w:ascii="Arial" w:hAnsi="Arial" w:cs="Arial"/>
          <w:b w:val="0"/>
          <w:sz w:val="24"/>
          <w:szCs w:val="24"/>
        </w:rPr>
        <w:t>ptimierung der AG </w:t>
      </w:r>
      <w:r w:rsidR="00D870F8" w:rsidRPr="00D870F8">
        <w:rPr>
          <w:rFonts w:ascii="Arial" w:hAnsi="Arial" w:cs="Arial"/>
          <w:b w:val="0"/>
          <w:sz w:val="24"/>
          <w:szCs w:val="24"/>
        </w:rPr>
        <w:t xml:space="preserve">1. </w:t>
      </w:r>
      <w:r w:rsidR="00B2081A">
        <w:rPr>
          <w:rFonts w:ascii="Arial" w:hAnsi="Arial" w:cs="Arial"/>
          <w:b w:val="0"/>
          <w:sz w:val="24"/>
          <w:szCs w:val="24"/>
        </w:rPr>
        <w:t xml:space="preserve">Weitere </w:t>
      </w:r>
      <w:r w:rsidR="00D870F8" w:rsidRPr="00D870F8">
        <w:rPr>
          <w:rFonts w:ascii="Arial" w:hAnsi="Arial" w:cs="Arial"/>
          <w:b w:val="0"/>
          <w:sz w:val="24"/>
          <w:szCs w:val="24"/>
        </w:rPr>
        <w:t>Untersuchungsergebnisse scheinen in Vergessenheit geraten zu sein (z.</w:t>
      </w:r>
      <w:r w:rsidR="00BC48A8">
        <w:rPr>
          <w:rFonts w:ascii="Arial" w:hAnsi="Arial" w:cs="Arial"/>
          <w:b w:val="0"/>
          <w:sz w:val="24"/>
          <w:szCs w:val="24"/>
        </w:rPr>
        <w:t> </w:t>
      </w:r>
      <w:r w:rsidR="00D870F8" w:rsidRPr="00D870F8">
        <w:rPr>
          <w:rFonts w:ascii="Arial" w:hAnsi="Arial" w:cs="Arial"/>
          <w:b w:val="0"/>
          <w:sz w:val="24"/>
          <w:szCs w:val="24"/>
        </w:rPr>
        <w:t xml:space="preserve">B. Reduzierung des Personalbestandes bei den Führungsstäben). </w:t>
      </w:r>
    </w:p>
    <w:p w:rsidR="00D870F8" w:rsidRPr="00D870F8" w:rsidRDefault="00E80562" w:rsidP="00D870F8">
      <w:pPr>
        <w:pStyle w:val="Textkrper"/>
        <w:spacing w:line="360" w:lineRule="auto"/>
        <w:jc w:val="both"/>
        <w:rPr>
          <w:rFonts w:ascii="Arial" w:hAnsi="Arial" w:cs="Arial"/>
          <w:b w:val="0"/>
          <w:sz w:val="24"/>
          <w:szCs w:val="24"/>
        </w:rPr>
      </w:pPr>
      <w:r>
        <w:rPr>
          <w:rFonts w:ascii="Arial" w:hAnsi="Arial" w:cs="Arial"/>
          <w:b w:val="0"/>
          <w:sz w:val="24"/>
          <w:szCs w:val="24"/>
        </w:rPr>
        <w:t xml:space="preserve">Also </w:t>
      </w:r>
      <w:r w:rsidR="00B2081A">
        <w:rPr>
          <w:rFonts w:ascii="Arial" w:hAnsi="Arial" w:cs="Arial"/>
          <w:b w:val="0"/>
          <w:sz w:val="24"/>
          <w:szCs w:val="24"/>
        </w:rPr>
        <w:t xml:space="preserve">war es vor allem </w:t>
      </w:r>
      <w:r>
        <w:rPr>
          <w:rFonts w:ascii="Arial" w:hAnsi="Arial" w:cs="Arial"/>
          <w:b w:val="0"/>
          <w:sz w:val="24"/>
          <w:szCs w:val="24"/>
        </w:rPr>
        <w:t>ein</w:t>
      </w:r>
      <w:r w:rsidR="00D870F8" w:rsidRPr="00D870F8">
        <w:rPr>
          <w:rFonts w:ascii="Arial" w:hAnsi="Arial" w:cs="Arial"/>
          <w:b w:val="0"/>
          <w:sz w:val="24"/>
          <w:szCs w:val="24"/>
        </w:rPr>
        <w:t xml:space="preserve"> Optimierungsprozess</w:t>
      </w:r>
      <w:r>
        <w:rPr>
          <w:rFonts w:ascii="Arial" w:hAnsi="Arial" w:cs="Arial"/>
          <w:b w:val="0"/>
          <w:sz w:val="24"/>
          <w:szCs w:val="24"/>
        </w:rPr>
        <w:t>, der</w:t>
      </w:r>
      <w:r w:rsidR="00D870F8" w:rsidRPr="00D870F8">
        <w:rPr>
          <w:rFonts w:ascii="Arial" w:hAnsi="Arial" w:cs="Arial"/>
          <w:b w:val="0"/>
          <w:sz w:val="24"/>
          <w:szCs w:val="24"/>
        </w:rPr>
        <w:t xml:space="preserve"> </w:t>
      </w:r>
      <w:r w:rsidR="009A2975">
        <w:rPr>
          <w:rFonts w:ascii="Arial" w:hAnsi="Arial" w:cs="Arial"/>
          <w:b w:val="0"/>
          <w:sz w:val="24"/>
          <w:szCs w:val="24"/>
        </w:rPr>
        <w:t>zu Lasten</w:t>
      </w:r>
      <w:r w:rsidR="00D870F8" w:rsidRPr="00D870F8">
        <w:rPr>
          <w:rFonts w:ascii="Arial" w:hAnsi="Arial" w:cs="Arial"/>
          <w:b w:val="0"/>
          <w:sz w:val="24"/>
          <w:szCs w:val="24"/>
        </w:rPr>
        <w:t xml:space="preserve"> der Kolleginnen und Kollegen </w:t>
      </w:r>
      <w:r w:rsidR="009A2975">
        <w:rPr>
          <w:rFonts w:ascii="Arial" w:hAnsi="Arial" w:cs="Arial"/>
          <w:b w:val="0"/>
          <w:sz w:val="24"/>
          <w:szCs w:val="24"/>
        </w:rPr>
        <w:t xml:space="preserve">der Kriminalpolizei </w:t>
      </w:r>
      <w:r w:rsidR="00D870F8" w:rsidRPr="00D870F8">
        <w:rPr>
          <w:rFonts w:ascii="Arial" w:hAnsi="Arial" w:cs="Arial"/>
          <w:b w:val="0"/>
          <w:sz w:val="24"/>
          <w:szCs w:val="24"/>
        </w:rPr>
        <w:t xml:space="preserve">umgesetzt wurde. </w:t>
      </w:r>
    </w:p>
    <w:p w:rsidR="00D870F8" w:rsidRDefault="00D870F8" w:rsidP="00D870F8">
      <w:pPr>
        <w:pStyle w:val="Textkrper"/>
        <w:spacing w:line="360" w:lineRule="auto"/>
        <w:jc w:val="both"/>
        <w:rPr>
          <w:rFonts w:ascii="Arial" w:hAnsi="Arial" w:cs="Arial"/>
          <w:b w:val="0"/>
          <w:sz w:val="24"/>
          <w:szCs w:val="24"/>
        </w:rPr>
      </w:pPr>
    </w:p>
    <w:p w:rsidR="009D3351" w:rsidRDefault="009D3351" w:rsidP="00D870F8">
      <w:pPr>
        <w:pStyle w:val="Textkrper"/>
        <w:spacing w:line="360" w:lineRule="auto"/>
        <w:jc w:val="both"/>
        <w:rPr>
          <w:rFonts w:ascii="Arial" w:hAnsi="Arial" w:cs="Arial"/>
          <w:b w:val="0"/>
          <w:sz w:val="24"/>
          <w:szCs w:val="24"/>
        </w:rPr>
      </w:pP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2</w:t>
      </w:r>
      <w:r w:rsidRPr="009D3351">
        <w:rPr>
          <w:rFonts w:ascii="Arial" w:hAnsi="Arial" w:cs="Arial"/>
          <w:sz w:val="24"/>
          <w:szCs w:val="24"/>
        </w:rPr>
        <w:t>.</w:t>
      </w:r>
      <w:r w:rsidRPr="009D3351">
        <w:rPr>
          <w:rFonts w:ascii="Arial" w:hAnsi="Arial" w:cs="Arial"/>
          <w:sz w:val="24"/>
          <w:szCs w:val="24"/>
        </w:rPr>
        <w:tab/>
      </w:r>
      <w:r w:rsidR="009D4833">
        <w:rPr>
          <w:rFonts w:ascii="Arial" w:hAnsi="Arial" w:cs="Arial"/>
          <w:sz w:val="24"/>
          <w:szCs w:val="24"/>
        </w:rPr>
        <w:t>Evaluierung der Optimierung</w:t>
      </w:r>
    </w:p>
    <w:p w:rsidR="003B7C33"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Derzeit wird der Optimierungsprozess evaluiert. </w:t>
      </w:r>
      <w:r w:rsidRPr="00777E72">
        <w:rPr>
          <w:rFonts w:ascii="Arial" w:hAnsi="Arial" w:cs="Arial"/>
          <w:b w:val="0"/>
          <w:sz w:val="24"/>
          <w:szCs w:val="24"/>
        </w:rPr>
        <w:t xml:space="preserve">Fachlich </w:t>
      </w:r>
      <w:r w:rsidR="00EC75A3" w:rsidRPr="00777E72">
        <w:rPr>
          <w:rFonts w:ascii="Arial" w:hAnsi="Arial" w:cs="Arial"/>
          <w:b w:val="0"/>
          <w:sz w:val="24"/>
          <w:szCs w:val="24"/>
        </w:rPr>
        <w:t xml:space="preserve">besteht </w:t>
      </w:r>
      <w:r w:rsidR="004A41E6">
        <w:rPr>
          <w:rFonts w:ascii="Arial" w:hAnsi="Arial" w:cs="Arial"/>
          <w:b w:val="0"/>
          <w:sz w:val="24"/>
          <w:szCs w:val="24"/>
        </w:rPr>
        <w:t xml:space="preserve">in der kriminalpolizeilichen Praxis </w:t>
      </w:r>
      <w:r w:rsidRPr="00D870F8">
        <w:rPr>
          <w:rFonts w:ascii="Arial" w:hAnsi="Arial" w:cs="Arial"/>
          <w:b w:val="0"/>
          <w:sz w:val="24"/>
          <w:szCs w:val="24"/>
        </w:rPr>
        <w:t xml:space="preserve">Einigkeit dahingehend, </w:t>
      </w:r>
      <w:r w:rsidR="00BC48A8">
        <w:rPr>
          <w:rFonts w:ascii="Arial" w:hAnsi="Arial" w:cs="Arial"/>
          <w:b w:val="0"/>
          <w:sz w:val="24"/>
          <w:szCs w:val="24"/>
        </w:rPr>
        <w:t xml:space="preserve">dass </w:t>
      </w:r>
      <w:r w:rsidRPr="00D870F8">
        <w:rPr>
          <w:rFonts w:ascii="Arial" w:hAnsi="Arial" w:cs="Arial"/>
          <w:b w:val="0"/>
          <w:sz w:val="24"/>
          <w:szCs w:val="24"/>
        </w:rPr>
        <w:t>d</w:t>
      </w:r>
      <w:r w:rsidR="006A3536">
        <w:rPr>
          <w:rFonts w:ascii="Arial" w:hAnsi="Arial" w:cs="Arial"/>
          <w:b w:val="0"/>
          <w:sz w:val="24"/>
          <w:szCs w:val="24"/>
        </w:rPr>
        <w:t>ie</w:t>
      </w:r>
      <w:r w:rsidRPr="00D870F8">
        <w:rPr>
          <w:rFonts w:ascii="Arial" w:hAnsi="Arial" w:cs="Arial"/>
          <w:b w:val="0"/>
          <w:sz w:val="24"/>
          <w:szCs w:val="24"/>
        </w:rPr>
        <w:t xml:space="preserve"> K 1 und K 2 an allen Dienstorten wieder </w:t>
      </w:r>
      <w:r w:rsidR="006A3536">
        <w:rPr>
          <w:rFonts w:ascii="Arial" w:hAnsi="Arial" w:cs="Arial"/>
          <w:b w:val="0"/>
          <w:sz w:val="24"/>
          <w:szCs w:val="24"/>
        </w:rPr>
        <w:t xml:space="preserve">getrennt werden </w:t>
      </w:r>
      <w:r w:rsidR="00890842">
        <w:rPr>
          <w:rFonts w:ascii="Arial" w:hAnsi="Arial" w:cs="Arial"/>
          <w:b w:val="0"/>
          <w:sz w:val="24"/>
          <w:szCs w:val="24"/>
        </w:rPr>
        <w:t>und das</w:t>
      </w:r>
      <w:r w:rsidRPr="00D870F8">
        <w:rPr>
          <w:rFonts w:ascii="Arial" w:hAnsi="Arial" w:cs="Arial"/>
          <w:b w:val="0"/>
          <w:sz w:val="24"/>
          <w:szCs w:val="24"/>
        </w:rPr>
        <w:t xml:space="preserve"> optimierte K</w:t>
      </w:r>
      <w:r w:rsidR="006A3536">
        <w:rPr>
          <w:rFonts w:ascii="Arial" w:hAnsi="Arial" w:cs="Arial"/>
          <w:b w:val="0"/>
          <w:sz w:val="24"/>
          <w:szCs w:val="24"/>
        </w:rPr>
        <w:t> </w:t>
      </w:r>
      <w:r w:rsidRPr="00D870F8">
        <w:rPr>
          <w:rFonts w:ascii="Arial" w:hAnsi="Arial" w:cs="Arial"/>
          <w:b w:val="0"/>
          <w:sz w:val="24"/>
          <w:szCs w:val="24"/>
        </w:rPr>
        <w:t xml:space="preserve">17 rückabgewickelt </w:t>
      </w:r>
      <w:r w:rsidR="00890842">
        <w:rPr>
          <w:rFonts w:ascii="Arial" w:hAnsi="Arial" w:cs="Arial"/>
          <w:b w:val="0"/>
          <w:sz w:val="24"/>
          <w:szCs w:val="24"/>
        </w:rPr>
        <w:t>werden sollten.</w:t>
      </w:r>
      <w:r w:rsidRPr="00D870F8">
        <w:rPr>
          <w:rFonts w:ascii="Arial" w:hAnsi="Arial" w:cs="Arial"/>
          <w:b w:val="0"/>
          <w:sz w:val="24"/>
          <w:szCs w:val="24"/>
        </w:rPr>
        <w:t xml:space="preserve"> </w:t>
      </w:r>
      <w:r w:rsidR="00890842">
        <w:rPr>
          <w:rFonts w:ascii="Arial" w:hAnsi="Arial" w:cs="Arial"/>
          <w:b w:val="0"/>
          <w:sz w:val="24"/>
          <w:szCs w:val="24"/>
        </w:rPr>
        <w:t>In diesem Zusammenhang wird auf die</w:t>
      </w:r>
      <w:r w:rsidRPr="00D870F8">
        <w:rPr>
          <w:rFonts w:ascii="Arial" w:hAnsi="Arial" w:cs="Arial"/>
          <w:b w:val="0"/>
          <w:sz w:val="24"/>
          <w:szCs w:val="24"/>
        </w:rPr>
        <w:t xml:space="preserve"> </w:t>
      </w:r>
      <w:r w:rsidR="00890842">
        <w:rPr>
          <w:rFonts w:ascii="Arial" w:hAnsi="Arial" w:cs="Arial"/>
          <w:b w:val="0"/>
          <w:sz w:val="24"/>
          <w:szCs w:val="24"/>
        </w:rPr>
        <w:t xml:space="preserve">geplante </w:t>
      </w:r>
      <w:r w:rsidRPr="00D870F8">
        <w:rPr>
          <w:rFonts w:ascii="Arial" w:hAnsi="Arial" w:cs="Arial"/>
          <w:b w:val="0"/>
          <w:sz w:val="24"/>
          <w:szCs w:val="24"/>
        </w:rPr>
        <w:t>Digitalisierung der Kriminalaktenhaltung</w:t>
      </w:r>
      <w:r w:rsidR="00890842">
        <w:rPr>
          <w:rFonts w:ascii="Arial" w:hAnsi="Arial" w:cs="Arial"/>
          <w:b w:val="0"/>
          <w:sz w:val="24"/>
          <w:szCs w:val="24"/>
        </w:rPr>
        <w:t xml:space="preserve"> verwiesen, was für einen längeren Zeitraum eine Belastung für den Bereich der Datenver</w:t>
      </w:r>
      <w:r w:rsidR="00730E7C">
        <w:rPr>
          <w:rFonts w:ascii="Arial" w:hAnsi="Arial" w:cs="Arial"/>
          <w:b w:val="0"/>
          <w:sz w:val="24"/>
          <w:szCs w:val="24"/>
        </w:rPr>
        <w:t>arbeitung</w:t>
      </w:r>
      <w:r w:rsidR="00890842">
        <w:rPr>
          <w:rFonts w:ascii="Arial" w:hAnsi="Arial" w:cs="Arial"/>
          <w:b w:val="0"/>
          <w:sz w:val="24"/>
          <w:szCs w:val="24"/>
        </w:rPr>
        <w:t xml:space="preserve"> darstellen wird.</w:t>
      </w:r>
      <w:r w:rsidRPr="00D870F8">
        <w:rPr>
          <w:rFonts w:ascii="Arial" w:hAnsi="Arial" w:cs="Arial"/>
          <w:b w:val="0"/>
          <w:sz w:val="24"/>
          <w:szCs w:val="24"/>
        </w:rPr>
        <w:t xml:space="preserve"> </w:t>
      </w:r>
    </w:p>
    <w:p w:rsidR="003B7C33"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Die Frage </w:t>
      </w:r>
      <w:r w:rsidR="00730E7C">
        <w:rPr>
          <w:rFonts w:ascii="Arial" w:hAnsi="Arial" w:cs="Arial"/>
          <w:b w:val="0"/>
          <w:sz w:val="24"/>
          <w:szCs w:val="24"/>
        </w:rPr>
        <w:t>zur</w:t>
      </w:r>
      <w:r w:rsidRPr="00D870F8">
        <w:rPr>
          <w:rFonts w:ascii="Arial" w:hAnsi="Arial" w:cs="Arial"/>
          <w:b w:val="0"/>
          <w:sz w:val="24"/>
          <w:szCs w:val="24"/>
        </w:rPr>
        <w:t xml:space="preserve"> Zukunft der </w:t>
      </w:r>
      <w:r w:rsidR="00A252C2">
        <w:rPr>
          <w:rFonts w:ascii="Arial" w:hAnsi="Arial" w:cs="Arial"/>
          <w:b w:val="0"/>
          <w:sz w:val="24"/>
          <w:szCs w:val="24"/>
        </w:rPr>
        <w:t xml:space="preserve">Bekämpfung der </w:t>
      </w:r>
      <w:r w:rsidRPr="00D870F8">
        <w:rPr>
          <w:rFonts w:ascii="Arial" w:hAnsi="Arial" w:cs="Arial"/>
          <w:b w:val="0"/>
          <w:sz w:val="24"/>
          <w:szCs w:val="24"/>
        </w:rPr>
        <w:t xml:space="preserve">Umweltkriminalität ist </w:t>
      </w:r>
      <w:r w:rsidR="00890842">
        <w:rPr>
          <w:rFonts w:ascii="Arial" w:hAnsi="Arial" w:cs="Arial"/>
          <w:b w:val="0"/>
          <w:sz w:val="24"/>
          <w:szCs w:val="24"/>
        </w:rPr>
        <w:t xml:space="preserve">hingegen </w:t>
      </w:r>
      <w:r w:rsidRPr="00D870F8">
        <w:rPr>
          <w:rFonts w:ascii="Arial" w:hAnsi="Arial" w:cs="Arial"/>
          <w:b w:val="0"/>
          <w:sz w:val="24"/>
          <w:szCs w:val="24"/>
        </w:rPr>
        <w:t>so e</w:t>
      </w:r>
      <w:r w:rsidR="001C13BC">
        <w:rPr>
          <w:rFonts w:ascii="Arial" w:hAnsi="Arial" w:cs="Arial"/>
          <w:b w:val="0"/>
          <w:sz w:val="24"/>
          <w:szCs w:val="24"/>
        </w:rPr>
        <w:t>infach nicht zu bewerten. E</w:t>
      </w:r>
      <w:r w:rsidRPr="00D870F8">
        <w:rPr>
          <w:rFonts w:ascii="Arial" w:hAnsi="Arial" w:cs="Arial"/>
          <w:b w:val="0"/>
          <w:sz w:val="24"/>
          <w:szCs w:val="24"/>
        </w:rPr>
        <w:t xml:space="preserve">s scheinen zwingend Schritte erforderlich, diese </w:t>
      </w:r>
      <w:r w:rsidR="003B7C33">
        <w:rPr>
          <w:rFonts w:ascii="Arial" w:hAnsi="Arial" w:cs="Arial"/>
          <w:b w:val="0"/>
          <w:sz w:val="24"/>
          <w:szCs w:val="24"/>
        </w:rPr>
        <w:lastRenderedPageBreak/>
        <w:t xml:space="preserve">Kriminalitätsform </w:t>
      </w:r>
      <w:r w:rsidRPr="00D870F8">
        <w:rPr>
          <w:rFonts w:ascii="Arial" w:hAnsi="Arial" w:cs="Arial"/>
          <w:b w:val="0"/>
          <w:sz w:val="24"/>
          <w:szCs w:val="24"/>
        </w:rPr>
        <w:t xml:space="preserve">auch tatsächlich kontrollieren zu können – und das geht nur mit </w:t>
      </w:r>
      <w:r w:rsidR="00A252C2">
        <w:rPr>
          <w:rFonts w:ascii="Arial" w:hAnsi="Arial" w:cs="Arial"/>
          <w:b w:val="0"/>
          <w:sz w:val="24"/>
          <w:szCs w:val="24"/>
        </w:rPr>
        <w:t xml:space="preserve">ausreichendem und </w:t>
      </w:r>
      <w:r w:rsidRPr="00D870F8">
        <w:rPr>
          <w:rFonts w:ascii="Arial" w:hAnsi="Arial" w:cs="Arial"/>
          <w:b w:val="0"/>
          <w:sz w:val="24"/>
          <w:szCs w:val="24"/>
        </w:rPr>
        <w:t>gut aus</w:t>
      </w:r>
      <w:r w:rsidR="001C13BC">
        <w:rPr>
          <w:rFonts w:ascii="Arial" w:hAnsi="Arial" w:cs="Arial"/>
          <w:b w:val="0"/>
          <w:sz w:val="24"/>
          <w:szCs w:val="24"/>
        </w:rPr>
        <w:t xml:space="preserve">gebildetem Personal. </w:t>
      </w:r>
    </w:p>
    <w:p w:rsidR="00A909AE" w:rsidRDefault="00890842" w:rsidP="00D870F8">
      <w:pPr>
        <w:pStyle w:val="Textkrper"/>
        <w:spacing w:line="360" w:lineRule="auto"/>
        <w:jc w:val="both"/>
        <w:rPr>
          <w:rFonts w:ascii="Arial" w:hAnsi="Arial" w:cs="Arial"/>
          <w:b w:val="0"/>
          <w:sz w:val="24"/>
          <w:szCs w:val="24"/>
        </w:rPr>
      </w:pPr>
      <w:r>
        <w:rPr>
          <w:rFonts w:ascii="Arial" w:hAnsi="Arial" w:cs="Arial"/>
          <w:b w:val="0"/>
          <w:sz w:val="24"/>
          <w:szCs w:val="24"/>
        </w:rPr>
        <w:t>Aber a</w:t>
      </w:r>
      <w:r w:rsidR="00A252C2">
        <w:rPr>
          <w:rFonts w:ascii="Arial" w:hAnsi="Arial" w:cs="Arial"/>
          <w:b w:val="0"/>
          <w:sz w:val="24"/>
          <w:szCs w:val="24"/>
        </w:rPr>
        <w:t>uch</w:t>
      </w:r>
      <w:r w:rsidR="001C13BC">
        <w:rPr>
          <w:rFonts w:ascii="Arial" w:hAnsi="Arial" w:cs="Arial"/>
          <w:b w:val="0"/>
          <w:sz w:val="24"/>
          <w:szCs w:val="24"/>
        </w:rPr>
        <w:t xml:space="preserve"> andere</w:t>
      </w:r>
      <w:r w:rsidR="00D870F8" w:rsidRPr="00D870F8">
        <w:rPr>
          <w:rFonts w:ascii="Arial" w:hAnsi="Arial" w:cs="Arial"/>
          <w:b w:val="0"/>
          <w:sz w:val="24"/>
          <w:szCs w:val="24"/>
        </w:rPr>
        <w:t xml:space="preserve"> </w:t>
      </w:r>
      <w:r w:rsidR="00A252C2">
        <w:rPr>
          <w:rFonts w:ascii="Arial" w:hAnsi="Arial" w:cs="Arial"/>
          <w:b w:val="0"/>
          <w:sz w:val="24"/>
          <w:szCs w:val="24"/>
        </w:rPr>
        <w:t xml:space="preserve">Maßnahmen müssen auf den Prüfstand, </w:t>
      </w:r>
      <w:r w:rsidR="00D870F8" w:rsidRPr="00D870F8">
        <w:rPr>
          <w:rFonts w:ascii="Arial" w:hAnsi="Arial" w:cs="Arial"/>
          <w:b w:val="0"/>
          <w:sz w:val="24"/>
          <w:szCs w:val="24"/>
        </w:rPr>
        <w:t>z.</w:t>
      </w:r>
      <w:r w:rsidR="003B7C33">
        <w:rPr>
          <w:rFonts w:ascii="Arial" w:hAnsi="Arial" w:cs="Arial"/>
          <w:b w:val="0"/>
          <w:sz w:val="24"/>
          <w:szCs w:val="24"/>
        </w:rPr>
        <w:t> </w:t>
      </w:r>
      <w:r w:rsidR="00D870F8" w:rsidRPr="00D870F8">
        <w:rPr>
          <w:rFonts w:ascii="Arial" w:hAnsi="Arial" w:cs="Arial"/>
          <w:b w:val="0"/>
          <w:sz w:val="24"/>
          <w:szCs w:val="24"/>
        </w:rPr>
        <w:t xml:space="preserve">B. die Untersuchung der Anbindung der Fahndung oder der Visier-Bearbeitung. Der fachliche Disput </w:t>
      </w:r>
      <w:r w:rsidR="00A252C2">
        <w:rPr>
          <w:rFonts w:ascii="Arial" w:hAnsi="Arial" w:cs="Arial"/>
          <w:b w:val="0"/>
          <w:sz w:val="24"/>
          <w:szCs w:val="24"/>
        </w:rPr>
        <w:t>hat begonnen und ist dringend notwendig</w:t>
      </w:r>
      <w:r w:rsidR="00D870F8" w:rsidRPr="00D870F8">
        <w:rPr>
          <w:rFonts w:ascii="Arial" w:hAnsi="Arial" w:cs="Arial"/>
          <w:b w:val="0"/>
          <w:sz w:val="24"/>
          <w:szCs w:val="24"/>
        </w:rPr>
        <w:t xml:space="preserve">. Allerdings ist der BDK aufgrund der Erfahrungen aus 2012 zumindest wachsam. Es darf nicht sein, dass die </w:t>
      </w:r>
      <w:r w:rsidR="00E84149">
        <w:rPr>
          <w:rFonts w:ascii="Arial" w:hAnsi="Arial" w:cs="Arial"/>
          <w:b w:val="0"/>
          <w:sz w:val="24"/>
          <w:szCs w:val="24"/>
        </w:rPr>
        <w:t>Kriminalpolizei</w:t>
      </w:r>
      <w:r w:rsidR="00D870F8" w:rsidRPr="00D870F8">
        <w:rPr>
          <w:rFonts w:ascii="Arial" w:hAnsi="Arial" w:cs="Arial"/>
          <w:b w:val="0"/>
          <w:sz w:val="24"/>
          <w:szCs w:val="24"/>
        </w:rPr>
        <w:t xml:space="preserve"> </w:t>
      </w:r>
      <w:r w:rsidR="00A252C2">
        <w:rPr>
          <w:rFonts w:ascii="Arial" w:hAnsi="Arial" w:cs="Arial"/>
          <w:b w:val="0"/>
          <w:sz w:val="24"/>
          <w:szCs w:val="24"/>
        </w:rPr>
        <w:t>durch</w:t>
      </w:r>
      <w:r w:rsidR="00D870F8" w:rsidRPr="00D870F8">
        <w:rPr>
          <w:rFonts w:ascii="Arial" w:hAnsi="Arial" w:cs="Arial"/>
          <w:b w:val="0"/>
          <w:sz w:val="24"/>
          <w:szCs w:val="24"/>
        </w:rPr>
        <w:t xml:space="preserve"> Ränkespiele vo</w:t>
      </w:r>
      <w:r w:rsidR="00A252C2">
        <w:rPr>
          <w:rFonts w:ascii="Arial" w:hAnsi="Arial" w:cs="Arial"/>
          <w:b w:val="0"/>
          <w:sz w:val="24"/>
          <w:szCs w:val="24"/>
        </w:rPr>
        <w:t>n Gewerkschaftsfunktionären</w:t>
      </w:r>
      <w:r w:rsidR="00D870F8" w:rsidRPr="00D870F8">
        <w:rPr>
          <w:rFonts w:ascii="Arial" w:hAnsi="Arial" w:cs="Arial"/>
          <w:b w:val="0"/>
          <w:sz w:val="24"/>
          <w:szCs w:val="24"/>
        </w:rPr>
        <w:t xml:space="preserve"> weiter</w:t>
      </w:r>
      <w:r w:rsidR="00A252C2">
        <w:rPr>
          <w:rFonts w:ascii="Arial" w:hAnsi="Arial" w:cs="Arial"/>
          <w:b w:val="0"/>
          <w:sz w:val="24"/>
          <w:szCs w:val="24"/>
        </w:rPr>
        <w:t>en</w:t>
      </w:r>
      <w:r w:rsidR="00D870F8" w:rsidRPr="00D870F8">
        <w:rPr>
          <w:rFonts w:ascii="Arial" w:hAnsi="Arial" w:cs="Arial"/>
          <w:b w:val="0"/>
          <w:sz w:val="24"/>
          <w:szCs w:val="24"/>
        </w:rPr>
        <w:t xml:space="preserve"> Schaden nimmt! Auch sollten konstruierte politisch korrekte Synergien nicht mehr herhalten, um derlei Prozesse zu</w:t>
      </w:r>
      <w:r w:rsidR="00C560AB">
        <w:rPr>
          <w:rFonts w:ascii="Arial" w:hAnsi="Arial" w:cs="Arial"/>
          <w:b w:val="0"/>
          <w:sz w:val="24"/>
          <w:szCs w:val="24"/>
        </w:rPr>
        <w:t xml:space="preserve"> begründen</w:t>
      </w:r>
      <w:r w:rsidR="00D870F8" w:rsidRPr="00D870F8">
        <w:rPr>
          <w:rFonts w:ascii="Arial" w:hAnsi="Arial" w:cs="Arial"/>
          <w:b w:val="0"/>
          <w:sz w:val="24"/>
          <w:szCs w:val="24"/>
        </w:rPr>
        <w:t xml:space="preserve">. </w:t>
      </w:r>
      <w:r w:rsidR="00A252C2">
        <w:rPr>
          <w:rFonts w:ascii="Arial" w:hAnsi="Arial" w:cs="Arial"/>
          <w:b w:val="0"/>
          <w:sz w:val="24"/>
          <w:szCs w:val="24"/>
        </w:rPr>
        <w:t xml:space="preserve">Akzeptanz der Mitarbeiter setzt </w:t>
      </w:r>
      <w:r w:rsidR="00D870F8" w:rsidRPr="00D870F8">
        <w:rPr>
          <w:rFonts w:ascii="Arial" w:hAnsi="Arial" w:cs="Arial"/>
          <w:b w:val="0"/>
          <w:sz w:val="24"/>
          <w:szCs w:val="24"/>
        </w:rPr>
        <w:t xml:space="preserve">Offenheit und Ehrlichkeit </w:t>
      </w:r>
      <w:r w:rsidR="00A252C2">
        <w:rPr>
          <w:rFonts w:ascii="Arial" w:hAnsi="Arial" w:cs="Arial"/>
          <w:b w:val="0"/>
          <w:sz w:val="24"/>
          <w:szCs w:val="24"/>
        </w:rPr>
        <w:t>voraus. Dazu gehört die Klarstellung, dass nicht</w:t>
      </w:r>
      <w:r w:rsidR="00D870F8" w:rsidRPr="00D870F8">
        <w:rPr>
          <w:rFonts w:ascii="Arial" w:hAnsi="Arial" w:cs="Arial"/>
          <w:b w:val="0"/>
          <w:sz w:val="24"/>
          <w:szCs w:val="24"/>
        </w:rPr>
        <w:t xml:space="preserve"> alle Schritte </w:t>
      </w:r>
      <w:r w:rsidR="00A252C2">
        <w:rPr>
          <w:rFonts w:ascii="Arial" w:hAnsi="Arial" w:cs="Arial"/>
          <w:b w:val="0"/>
          <w:sz w:val="24"/>
          <w:szCs w:val="24"/>
        </w:rPr>
        <w:t xml:space="preserve">einer </w:t>
      </w:r>
      <w:r w:rsidR="00D870F8" w:rsidRPr="00D870F8">
        <w:rPr>
          <w:rFonts w:ascii="Arial" w:hAnsi="Arial" w:cs="Arial"/>
          <w:b w:val="0"/>
          <w:sz w:val="24"/>
          <w:szCs w:val="24"/>
        </w:rPr>
        <w:t xml:space="preserve">zwingend erforderlichen Organisationsveränderung bei der </w:t>
      </w:r>
      <w:r w:rsidR="00E84149">
        <w:rPr>
          <w:rFonts w:ascii="Arial" w:hAnsi="Arial" w:cs="Arial"/>
          <w:b w:val="0"/>
          <w:sz w:val="24"/>
          <w:szCs w:val="24"/>
        </w:rPr>
        <w:t>Kriminalpolizei</w:t>
      </w:r>
      <w:r w:rsidR="00D870F8" w:rsidRPr="00D870F8">
        <w:rPr>
          <w:rFonts w:ascii="Arial" w:hAnsi="Arial" w:cs="Arial"/>
          <w:b w:val="0"/>
          <w:sz w:val="24"/>
          <w:szCs w:val="24"/>
        </w:rPr>
        <w:t xml:space="preserve"> aufgrund der heftigen Personalmisere  </w:t>
      </w:r>
      <w:r w:rsidR="003B7C33">
        <w:rPr>
          <w:rFonts w:ascii="Arial" w:hAnsi="Arial" w:cs="Arial"/>
          <w:b w:val="0"/>
          <w:sz w:val="24"/>
          <w:szCs w:val="24"/>
        </w:rPr>
        <w:t xml:space="preserve">zeitgleich und </w:t>
      </w:r>
      <w:r w:rsidR="00D870F8" w:rsidRPr="00D870F8">
        <w:rPr>
          <w:rFonts w:ascii="Arial" w:hAnsi="Arial" w:cs="Arial"/>
          <w:b w:val="0"/>
          <w:sz w:val="24"/>
          <w:szCs w:val="24"/>
        </w:rPr>
        <w:t xml:space="preserve">unmittelbar umzusetzen sind. </w:t>
      </w:r>
    </w:p>
    <w:p w:rsidR="00D870F8" w:rsidRPr="00A909AE" w:rsidRDefault="004A41E6" w:rsidP="00D870F8">
      <w:pPr>
        <w:pStyle w:val="Textkrper"/>
        <w:spacing w:line="360" w:lineRule="auto"/>
        <w:jc w:val="both"/>
        <w:rPr>
          <w:rFonts w:ascii="Arial" w:hAnsi="Arial" w:cs="Arial"/>
          <w:b w:val="0"/>
          <w:sz w:val="24"/>
          <w:szCs w:val="24"/>
        </w:rPr>
      </w:pPr>
      <w:r>
        <w:rPr>
          <w:rFonts w:ascii="Arial" w:hAnsi="Arial" w:cs="Arial"/>
          <w:b w:val="0"/>
          <w:sz w:val="24"/>
          <w:szCs w:val="24"/>
        </w:rPr>
        <w:t xml:space="preserve">Ein </w:t>
      </w:r>
      <w:r w:rsidR="00A909AE">
        <w:rPr>
          <w:rFonts w:ascii="Arial" w:hAnsi="Arial" w:cs="Arial"/>
          <w:b w:val="0"/>
          <w:sz w:val="24"/>
          <w:szCs w:val="24"/>
        </w:rPr>
        <w:t>positives</w:t>
      </w:r>
      <w:r>
        <w:rPr>
          <w:rFonts w:ascii="Arial" w:hAnsi="Arial" w:cs="Arial"/>
          <w:b w:val="0"/>
          <w:sz w:val="24"/>
          <w:szCs w:val="24"/>
        </w:rPr>
        <w:t xml:space="preserve"> Signal ist die Bereitschaft im Rahmen der Evaluierung die </w:t>
      </w:r>
      <w:r w:rsidR="00A909AE">
        <w:rPr>
          <w:rFonts w:ascii="Arial" w:hAnsi="Arial" w:cs="Arial"/>
          <w:b w:val="0"/>
          <w:sz w:val="24"/>
          <w:szCs w:val="24"/>
        </w:rPr>
        <w:t>zukünftige</w:t>
      </w:r>
      <w:r>
        <w:rPr>
          <w:rFonts w:ascii="Arial" w:hAnsi="Arial" w:cs="Arial"/>
          <w:b w:val="0"/>
          <w:sz w:val="24"/>
          <w:szCs w:val="24"/>
        </w:rPr>
        <w:t xml:space="preserve"> Ausrichtung des K 15 mit einfließen zu lassen. </w:t>
      </w:r>
      <w:r w:rsidR="00A909AE">
        <w:rPr>
          <w:rFonts w:ascii="Arial" w:hAnsi="Arial" w:cs="Arial"/>
          <w:b w:val="0"/>
          <w:sz w:val="24"/>
          <w:szCs w:val="24"/>
        </w:rPr>
        <w:t>Des Weiteren</w:t>
      </w:r>
      <w:r>
        <w:rPr>
          <w:rFonts w:ascii="Arial" w:hAnsi="Arial" w:cs="Arial"/>
          <w:b w:val="0"/>
          <w:sz w:val="24"/>
          <w:szCs w:val="24"/>
        </w:rPr>
        <w:t xml:space="preserve"> soll nach Vorstellung </w:t>
      </w:r>
      <w:r w:rsidRPr="00A909AE">
        <w:rPr>
          <w:rFonts w:ascii="Arial" w:hAnsi="Arial" w:cs="Arial"/>
          <w:b w:val="0"/>
          <w:sz w:val="24"/>
          <w:szCs w:val="24"/>
        </w:rPr>
        <w:t xml:space="preserve">des </w:t>
      </w:r>
      <w:r w:rsidR="00A909AE" w:rsidRPr="00A909AE">
        <w:rPr>
          <w:rFonts w:ascii="Arial" w:hAnsi="Arial" w:cs="Arial"/>
          <w:b w:val="0"/>
          <w:sz w:val="24"/>
          <w:szCs w:val="24"/>
        </w:rPr>
        <w:t xml:space="preserve">Ministers </w:t>
      </w:r>
      <w:r w:rsidR="009D4833" w:rsidRPr="00A909AE">
        <w:rPr>
          <w:rFonts w:ascii="Arial" w:hAnsi="Arial" w:cs="Arial"/>
          <w:b w:val="0"/>
          <w:sz w:val="24"/>
          <w:szCs w:val="24"/>
        </w:rPr>
        <w:t xml:space="preserve">auch die </w:t>
      </w:r>
      <w:r w:rsidR="00A909AE" w:rsidRPr="00A909AE">
        <w:rPr>
          <w:rFonts w:ascii="Arial" w:hAnsi="Arial" w:cs="Arial"/>
          <w:b w:val="0"/>
          <w:sz w:val="24"/>
          <w:szCs w:val="24"/>
        </w:rPr>
        <w:t>Thematik</w:t>
      </w:r>
      <w:r w:rsidR="009D4833" w:rsidRPr="00A909AE">
        <w:rPr>
          <w:rFonts w:ascii="Arial" w:hAnsi="Arial" w:cs="Arial"/>
          <w:b w:val="0"/>
          <w:sz w:val="24"/>
          <w:szCs w:val="24"/>
        </w:rPr>
        <w:t xml:space="preserve"> </w:t>
      </w:r>
      <w:r w:rsidR="00A909AE" w:rsidRPr="00A909AE">
        <w:rPr>
          <w:rFonts w:ascii="Arial" w:hAnsi="Arial" w:cs="Arial"/>
          <w:b w:val="0"/>
          <w:sz w:val="24"/>
          <w:szCs w:val="24"/>
        </w:rPr>
        <w:t>„</w:t>
      </w:r>
      <w:r w:rsidR="009D4833" w:rsidRPr="00A909AE">
        <w:rPr>
          <w:rFonts w:ascii="Arial" w:hAnsi="Arial" w:cs="Arial"/>
          <w:b w:val="0"/>
          <w:sz w:val="24"/>
          <w:szCs w:val="24"/>
        </w:rPr>
        <w:t>Attraktivität der Kriminalpolizei</w:t>
      </w:r>
      <w:r w:rsidR="00A909AE" w:rsidRPr="00A909AE">
        <w:rPr>
          <w:rFonts w:ascii="Arial" w:hAnsi="Arial" w:cs="Arial"/>
          <w:b w:val="0"/>
          <w:sz w:val="24"/>
          <w:szCs w:val="24"/>
        </w:rPr>
        <w:t>“</w:t>
      </w:r>
      <w:r w:rsidR="009D4833" w:rsidRPr="00A909AE">
        <w:rPr>
          <w:rFonts w:ascii="Arial" w:hAnsi="Arial" w:cs="Arial"/>
          <w:b w:val="0"/>
          <w:sz w:val="24"/>
          <w:szCs w:val="24"/>
        </w:rPr>
        <w:t xml:space="preserve"> </w:t>
      </w:r>
      <w:r w:rsidR="00A909AE" w:rsidRPr="00A909AE">
        <w:rPr>
          <w:rFonts w:ascii="Arial" w:hAnsi="Arial" w:cs="Arial"/>
          <w:b w:val="0"/>
          <w:sz w:val="24"/>
          <w:szCs w:val="24"/>
        </w:rPr>
        <w:t xml:space="preserve">hierbei </w:t>
      </w:r>
      <w:r w:rsidR="009D4833" w:rsidRPr="00A909AE">
        <w:rPr>
          <w:rFonts w:ascii="Arial" w:hAnsi="Arial" w:cs="Arial"/>
          <w:b w:val="0"/>
          <w:sz w:val="24"/>
          <w:szCs w:val="24"/>
        </w:rPr>
        <w:t>Berücksicht</w:t>
      </w:r>
      <w:r w:rsidR="00A909AE" w:rsidRPr="00A909AE">
        <w:rPr>
          <w:rFonts w:ascii="Arial" w:hAnsi="Arial" w:cs="Arial"/>
          <w:b w:val="0"/>
          <w:sz w:val="24"/>
          <w:szCs w:val="24"/>
        </w:rPr>
        <w:t>igung</w:t>
      </w:r>
      <w:r w:rsidR="009D4833" w:rsidRPr="00A909AE">
        <w:rPr>
          <w:rFonts w:ascii="Arial" w:hAnsi="Arial" w:cs="Arial"/>
          <w:b w:val="0"/>
          <w:sz w:val="24"/>
          <w:szCs w:val="24"/>
        </w:rPr>
        <w:t xml:space="preserve"> finde</w:t>
      </w:r>
      <w:r w:rsidR="00A909AE" w:rsidRPr="00A909AE">
        <w:rPr>
          <w:rFonts w:ascii="Arial" w:hAnsi="Arial" w:cs="Arial"/>
          <w:b w:val="0"/>
          <w:sz w:val="24"/>
          <w:szCs w:val="24"/>
        </w:rPr>
        <w:t>n.</w:t>
      </w:r>
    </w:p>
    <w:p w:rsidR="009D3351" w:rsidRDefault="009D3351" w:rsidP="00D870F8">
      <w:pPr>
        <w:pStyle w:val="Textkrper"/>
        <w:spacing w:line="360" w:lineRule="auto"/>
        <w:jc w:val="both"/>
        <w:rPr>
          <w:rFonts w:ascii="Arial" w:hAnsi="Arial" w:cs="Arial"/>
          <w:b w:val="0"/>
          <w:sz w:val="24"/>
          <w:szCs w:val="24"/>
        </w:rPr>
      </w:pPr>
    </w:p>
    <w:p w:rsidR="00A909AE" w:rsidRPr="00D870F8" w:rsidRDefault="00A909AE" w:rsidP="00D870F8">
      <w:pPr>
        <w:pStyle w:val="Textkrper"/>
        <w:spacing w:line="360" w:lineRule="auto"/>
        <w:jc w:val="both"/>
        <w:rPr>
          <w:rFonts w:ascii="Arial" w:hAnsi="Arial" w:cs="Arial"/>
          <w:b w:val="0"/>
          <w:sz w:val="24"/>
          <w:szCs w:val="24"/>
        </w:rPr>
      </w:pP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3.</w:t>
      </w:r>
      <w:r w:rsidRPr="00D870F8">
        <w:rPr>
          <w:rFonts w:ascii="Arial" w:hAnsi="Arial" w:cs="Arial"/>
          <w:b w:val="0"/>
          <w:sz w:val="24"/>
          <w:szCs w:val="24"/>
        </w:rPr>
        <w:tab/>
      </w:r>
      <w:r w:rsidRPr="009D3351">
        <w:rPr>
          <w:rFonts w:ascii="Arial" w:hAnsi="Arial" w:cs="Arial"/>
          <w:sz w:val="24"/>
          <w:szCs w:val="24"/>
        </w:rPr>
        <w:t>Kommissariat „Bandenkriminalität“</w:t>
      </w: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Die 2015 eingerichteten Arbeitsgruppen sind zweifelsfrei ein bedeutsamer Schritt in die richtige Richtung. Erfolge haben sich bereits eingestellt oder werden sich durch die Vernetzung der gewonnenen Erkenntnisse im Land</w:t>
      </w:r>
      <w:r w:rsidR="00BC48A8">
        <w:rPr>
          <w:rFonts w:ascii="Arial" w:hAnsi="Arial" w:cs="Arial"/>
          <w:b w:val="0"/>
          <w:sz w:val="24"/>
          <w:szCs w:val="24"/>
        </w:rPr>
        <w:t>,</w:t>
      </w:r>
      <w:r w:rsidRPr="00D870F8">
        <w:rPr>
          <w:rFonts w:ascii="Arial" w:hAnsi="Arial" w:cs="Arial"/>
          <w:b w:val="0"/>
          <w:sz w:val="24"/>
          <w:szCs w:val="24"/>
        </w:rPr>
        <w:t xml:space="preserve"> aber auch mit den benachbarten Bundesländern und den </w:t>
      </w:r>
      <w:r w:rsidR="003B7C33">
        <w:rPr>
          <w:rFonts w:ascii="Arial" w:hAnsi="Arial" w:cs="Arial"/>
          <w:b w:val="0"/>
          <w:sz w:val="24"/>
          <w:szCs w:val="24"/>
        </w:rPr>
        <w:t>Nachbar</w:t>
      </w:r>
      <w:r w:rsidR="003B7C33" w:rsidRPr="00D870F8">
        <w:rPr>
          <w:rFonts w:ascii="Arial" w:hAnsi="Arial" w:cs="Arial"/>
          <w:b w:val="0"/>
          <w:sz w:val="24"/>
          <w:szCs w:val="24"/>
        </w:rPr>
        <w:t>staaten</w:t>
      </w:r>
      <w:r w:rsidR="003B7C33">
        <w:rPr>
          <w:rFonts w:ascii="Arial" w:hAnsi="Arial" w:cs="Arial"/>
          <w:b w:val="0"/>
          <w:sz w:val="24"/>
          <w:szCs w:val="24"/>
        </w:rPr>
        <w:t xml:space="preserve"> </w:t>
      </w:r>
      <w:r w:rsidRPr="00D870F8">
        <w:rPr>
          <w:rFonts w:ascii="Arial" w:hAnsi="Arial" w:cs="Arial"/>
          <w:b w:val="0"/>
          <w:sz w:val="24"/>
          <w:szCs w:val="24"/>
        </w:rPr>
        <w:t>Fr</w:t>
      </w:r>
      <w:r w:rsidR="003B7C33">
        <w:rPr>
          <w:rFonts w:ascii="Arial" w:hAnsi="Arial" w:cs="Arial"/>
          <w:b w:val="0"/>
          <w:sz w:val="24"/>
          <w:szCs w:val="24"/>
        </w:rPr>
        <w:t>ankreich, Luxemburg und Belgien</w:t>
      </w:r>
      <w:r w:rsidRPr="00D870F8">
        <w:rPr>
          <w:rFonts w:ascii="Arial" w:hAnsi="Arial" w:cs="Arial"/>
          <w:b w:val="0"/>
          <w:sz w:val="24"/>
          <w:szCs w:val="24"/>
        </w:rPr>
        <w:t xml:space="preserve"> einstellen. Eine Reduzierung der Fallzahlen im Bereich der Wohnungseinbruchsdiebstähle ist mit der Einrichtung der Arbeitsgruppen kurzfristig nicht erreichbar. Hier ist Durchhaltevermögen bei der kriminalpolizeilichen Sachbearbeitung und der Polizeiführung angesagt. Aber auch die notwendige (pol</w:t>
      </w:r>
      <w:r w:rsidR="00C560AB">
        <w:rPr>
          <w:rFonts w:ascii="Arial" w:hAnsi="Arial" w:cs="Arial"/>
          <w:b w:val="0"/>
          <w:sz w:val="24"/>
          <w:szCs w:val="24"/>
        </w:rPr>
        <w:t xml:space="preserve">itische) Geduld </w:t>
      </w:r>
      <w:r w:rsidRPr="00D870F8">
        <w:rPr>
          <w:rFonts w:ascii="Arial" w:hAnsi="Arial" w:cs="Arial"/>
          <w:b w:val="0"/>
          <w:sz w:val="24"/>
          <w:szCs w:val="24"/>
        </w:rPr>
        <w:t xml:space="preserve">ist erforderlich, diesen Strukturen Zeit </w:t>
      </w:r>
      <w:r w:rsidR="007D5F8A">
        <w:rPr>
          <w:rFonts w:ascii="Arial" w:hAnsi="Arial" w:cs="Arial"/>
          <w:b w:val="0"/>
          <w:sz w:val="24"/>
          <w:szCs w:val="24"/>
        </w:rPr>
        <w:t xml:space="preserve">für </w:t>
      </w:r>
      <w:r w:rsidR="005F7991">
        <w:rPr>
          <w:rFonts w:ascii="Arial" w:hAnsi="Arial" w:cs="Arial"/>
          <w:b w:val="0"/>
          <w:sz w:val="24"/>
          <w:szCs w:val="24"/>
        </w:rPr>
        <w:t xml:space="preserve">ihre </w:t>
      </w:r>
      <w:r w:rsidR="007D5F8A">
        <w:rPr>
          <w:rFonts w:ascii="Arial" w:hAnsi="Arial" w:cs="Arial"/>
          <w:b w:val="0"/>
          <w:sz w:val="24"/>
          <w:szCs w:val="24"/>
        </w:rPr>
        <w:t xml:space="preserve">Wirkung </w:t>
      </w:r>
      <w:r w:rsidRPr="00D870F8">
        <w:rPr>
          <w:rFonts w:ascii="Arial" w:hAnsi="Arial" w:cs="Arial"/>
          <w:b w:val="0"/>
          <w:sz w:val="24"/>
          <w:szCs w:val="24"/>
        </w:rPr>
        <w:t>zu geben</w:t>
      </w:r>
      <w:r w:rsidR="007D5F8A">
        <w:rPr>
          <w:rFonts w:ascii="Arial" w:hAnsi="Arial" w:cs="Arial"/>
          <w:b w:val="0"/>
          <w:sz w:val="24"/>
          <w:szCs w:val="24"/>
        </w:rPr>
        <w:t xml:space="preserve">. </w:t>
      </w:r>
      <w:r w:rsidRPr="00D870F8">
        <w:rPr>
          <w:rFonts w:ascii="Arial" w:hAnsi="Arial" w:cs="Arial"/>
          <w:b w:val="0"/>
          <w:sz w:val="24"/>
          <w:szCs w:val="24"/>
        </w:rPr>
        <w:t>Leider fehlt das dort eingesetzte Personal an anderer Stelle (z.</w:t>
      </w:r>
      <w:r w:rsidR="00BC48A8">
        <w:rPr>
          <w:rFonts w:ascii="Arial" w:hAnsi="Arial" w:cs="Arial"/>
          <w:b w:val="0"/>
          <w:sz w:val="24"/>
          <w:szCs w:val="24"/>
        </w:rPr>
        <w:t> B. bei den K </w:t>
      </w:r>
      <w:r w:rsidRPr="00D870F8">
        <w:rPr>
          <w:rFonts w:ascii="Arial" w:hAnsi="Arial" w:cs="Arial"/>
          <w:b w:val="0"/>
          <w:sz w:val="24"/>
          <w:szCs w:val="24"/>
        </w:rPr>
        <w:t>5</w:t>
      </w:r>
      <w:r w:rsidR="002C652B">
        <w:rPr>
          <w:rFonts w:ascii="Arial" w:hAnsi="Arial" w:cs="Arial"/>
          <w:b w:val="0"/>
          <w:sz w:val="24"/>
          <w:szCs w:val="24"/>
        </w:rPr>
        <w:t xml:space="preserve"> </w:t>
      </w:r>
      <w:r w:rsidR="003B7C33">
        <w:rPr>
          <w:rFonts w:ascii="Arial" w:hAnsi="Arial" w:cs="Arial"/>
          <w:b w:val="0"/>
          <w:sz w:val="24"/>
          <w:szCs w:val="24"/>
        </w:rPr>
        <w:t>-</w:t>
      </w:r>
      <w:r w:rsidRPr="00D870F8">
        <w:rPr>
          <w:rFonts w:ascii="Arial" w:hAnsi="Arial" w:cs="Arial"/>
          <w:b w:val="0"/>
          <w:sz w:val="24"/>
          <w:szCs w:val="24"/>
        </w:rPr>
        <w:t xml:space="preserve">Dienststellen). </w:t>
      </w:r>
      <w:r w:rsidR="00BC48A8">
        <w:rPr>
          <w:rFonts w:ascii="Arial" w:hAnsi="Arial" w:cs="Arial"/>
          <w:b w:val="0"/>
          <w:sz w:val="24"/>
          <w:szCs w:val="24"/>
        </w:rPr>
        <w:t>Hier ist schlicht</w:t>
      </w:r>
      <w:r w:rsidRPr="00D870F8">
        <w:rPr>
          <w:rFonts w:ascii="Arial" w:hAnsi="Arial" w:cs="Arial"/>
          <w:b w:val="0"/>
          <w:sz w:val="24"/>
          <w:szCs w:val="24"/>
        </w:rPr>
        <w:t xml:space="preserve"> eine Verstärkung der Kriminalpolizei erforderlich. </w:t>
      </w:r>
      <w:r w:rsidR="005F7991">
        <w:rPr>
          <w:rFonts w:ascii="Arial" w:hAnsi="Arial" w:cs="Arial"/>
          <w:b w:val="0"/>
          <w:sz w:val="24"/>
          <w:szCs w:val="24"/>
        </w:rPr>
        <w:t xml:space="preserve">Eine </w:t>
      </w:r>
      <w:r w:rsidR="005F7991">
        <w:rPr>
          <w:rFonts w:ascii="Arial" w:hAnsi="Arial" w:cs="Arial"/>
          <w:b w:val="0"/>
          <w:sz w:val="24"/>
          <w:szCs w:val="24"/>
        </w:rPr>
        <w:lastRenderedPageBreak/>
        <w:t>bloße</w:t>
      </w:r>
      <w:r w:rsidR="007D5F8A">
        <w:rPr>
          <w:rFonts w:ascii="Arial" w:hAnsi="Arial" w:cs="Arial"/>
          <w:b w:val="0"/>
          <w:sz w:val="24"/>
          <w:szCs w:val="24"/>
        </w:rPr>
        <w:t xml:space="preserve"> </w:t>
      </w:r>
      <w:r w:rsidRPr="00D870F8">
        <w:rPr>
          <w:rFonts w:ascii="Arial" w:hAnsi="Arial" w:cs="Arial"/>
          <w:b w:val="0"/>
          <w:sz w:val="24"/>
          <w:szCs w:val="24"/>
        </w:rPr>
        <w:t xml:space="preserve">Umschichtung von Personal </w:t>
      </w:r>
      <w:r w:rsidR="007D5F8A">
        <w:rPr>
          <w:rFonts w:ascii="Arial" w:hAnsi="Arial" w:cs="Arial"/>
          <w:b w:val="0"/>
          <w:sz w:val="24"/>
          <w:szCs w:val="24"/>
        </w:rPr>
        <w:t>reißt</w:t>
      </w:r>
      <w:r w:rsidRPr="00D870F8">
        <w:rPr>
          <w:rFonts w:ascii="Arial" w:hAnsi="Arial" w:cs="Arial"/>
          <w:b w:val="0"/>
          <w:sz w:val="24"/>
          <w:szCs w:val="24"/>
        </w:rPr>
        <w:t xml:space="preserve"> Lücken</w:t>
      </w:r>
      <w:r w:rsidR="003B7C33">
        <w:rPr>
          <w:rFonts w:ascii="Arial" w:hAnsi="Arial" w:cs="Arial"/>
          <w:b w:val="0"/>
          <w:sz w:val="24"/>
          <w:szCs w:val="24"/>
        </w:rPr>
        <w:t>,</w:t>
      </w:r>
      <w:r w:rsidRPr="00D870F8">
        <w:rPr>
          <w:rFonts w:ascii="Arial" w:hAnsi="Arial" w:cs="Arial"/>
          <w:b w:val="0"/>
          <w:sz w:val="24"/>
          <w:szCs w:val="24"/>
        </w:rPr>
        <w:t xml:space="preserve"> so </w:t>
      </w:r>
      <w:r w:rsidR="003B7C33">
        <w:rPr>
          <w:rFonts w:ascii="Arial" w:hAnsi="Arial" w:cs="Arial"/>
          <w:b w:val="0"/>
          <w:sz w:val="24"/>
          <w:szCs w:val="24"/>
        </w:rPr>
        <w:t>beispielsweise</w:t>
      </w:r>
      <w:r w:rsidRPr="00D870F8">
        <w:rPr>
          <w:rFonts w:ascii="Arial" w:hAnsi="Arial" w:cs="Arial"/>
          <w:b w:val="0"/>
          <w:sz w:val="24"/>
          <w:szCs w:val="24"/>
        </w:rPr>
        <w:t xml:space="preserve"> die eingestellte Intensiv</w:t>
      </w:r>
      <w:r w:rsidR="003B7C33">
        <w:rPr>
          <w:rFonts w:ascii="Arial" w:hAnsi="Arial" w:cs="Arial"/>
          <w:b w:val="0"/>
          <w:sz w:val="24"/>
          <w:szCs w:val="24"/>
        </w:rPr>
        <w:t>täterbekämpfung beim PP Koblenz</w:t>
      </w:r>
      <w:r w:rsidRPr="00D870F8">
        <w:rPr>
          <w:rFonts w:ascii="Arial" w:hAnsi="Arial" w:cs="Arial"/>
          <w:b w:val="0"/>
          <w:sz w:val="24"/>
          <w:szCs w:val="24"/>
        </w:rPr>
        <w:t xml:space="preserve">. </w:t>
      </w:r>
    </w:p>
    <w:p w:rsidR="003B7C33"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Die Arbeitsgruppen sind richtigerweise zur Bekämpfung der Bandenkriminalität eingerichtet worden. Das führt zwangsläufig dazu, dass das eingesetzte Personal auch zur Bekämpfung des Enkeltricks, sonstiger bandenmäßiger Betrugsformen oder zur Bekämpfung der organisierten Kfz-Diebstähle </w:t>
      </w:r>
      <w:r w:rsidR="002C652B">
        <w:rPr>
          <w:rFonts w:ascii="Arial" w:hAnsi="Arial" w:cs="Arial"/>
          <w:b w:val="0"/>
          <w:sz w:val="24"/>
          <w:szCs w:val="24"/>
        </w:rPr>
        <w:t>ein</w:t>
      </w:r>
      <w:r w:rsidRPr="00D870F8">
        <w:rPr>
          <w:rFonts w:ascii="Arial" w:hAnsi="Arial" w:cs="Arial"/>
          <w:b w:val="0"/>
          <w:sz w:val="24"/>
          <w:szCs w:val="24"/>
        </w:rPr>
        <w:t>gebunden ist.</w:t>
      </w:r>
      <w:r w:rsidR="000A7365">
        <w:rPr>
          <w:rFonts w:ascii="Arial" w:hAnsi="Arial" w:cs="Arial"/>
          <w:b w:val="0"/>
          <w:sz w:val="24"/>
          <w:szCs w:val="24"/>
        </w:rPr>
        <w:t xml:space="preserve"> </w:t>
      </w:r>
      <w:r w:rsidRPr="00D870F8">
        <w:rPr>
          <w:rFonts w:ascii="Arial" w:hAnsi="Arial" w:cs="Arial"/>
          <w:b w:val="0"/>
          <w:sz w:val="24"/>
          <w:szCs w:val="24"/>
        </w:rPr>
        <w:t xml:space="preserve"> </w:t>
      </w:r>
    </w:p>
    <w:p w:rsidR="000A7365" w:rsidRPr="00777E72"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Daraus wird aber </w:t>
      </w:r>
      <w:r w:rsidRPr="00A909AE">
        <w:rPr>
          <w:rFonts w:ascii="Arial" w:hAnsi="Arial" w:cs="Arial"/>
          <w:b w:val="0"/>
          <w:sz w:val="24"/>
          <w:szCs w:val="24"/>
        </w:rPr>
        <w:t>klar: Die Bekämpfung des Wohnungseinbruchdiebstahls ist nicht die alleinige Zielsetzung der AG</w:t>
      </w:r>
      <w:r w:rsidR="00EC75A3">
        <w:rPr>
          <w:rFonts w:ascii="Arial" w:hAnsi="Arial" w:cs="Arial"/>
          <w:b w:val="0"/>
          <w:sz w:val="24"/>
          <w:szCs w:val="24"/>
        </w:rPr>
        <w:t>en</w:t>
      </w:r>
      <w:r w:rsidR="00EC75A3" w:rsidRPr="00EC75A3">
        <w:rPr>
          <w:rFonts w:ascii="Arial" w:hAnsi="Arial" w:cs="Arial"/>
          <w:b w:val="0"/>
          <w:color w:val="FF0000"/>
          <w:sz w:val="24"/>
          <w:szCs w:val="24"/>
        </w:rPr>
        <w:t xml:space="preserve">, </w:t>
      </w:r>
      <w:r w:rsidR="00EC75A3" w:rsidRPr="00777E72">
        <w:rPr>
          <w:rFonts w:ascii="Arial" w:hAnsi="Arial" w:cs="Arial"/>
          <w:b w:val="0"/>
          <w:sz w:val="24"/>
          <w:szCs w:val="24"/>
        </w:rPr>
        <w:t xml:space="preserve">sie darf aber keinesfalls aus den Augen verloren werden, denn die aktuellen Fallzahlenentwicklungen sind alarmierend. </w:t>
      </w: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Ungeachtet dessen zeigen die bisherigen Erfahrungen der Ermittlungs- bzw. Arbeitsgruppen schon jetzt, dass auch in Rheinland-Pfalz die Einrichtung überörtlicher Bandenkommissariate dringend erforderlich </w:t>
      </w:r>
      <w:r w:rsidR="007D5F8A">
        <w:rPr>
          <w:rFonts w:ascii="Arial" w:hAnsi="Arial" w:cs="Arial"/>
          <w:b w:val="0"/>
          <w:sz w:val="24"/>
          <w:szCs w:val="24"/>
        </w:rPr>
        <w:t>war und ist</w:t>
      </w:r>
      <w:r w:rsidRPr="00D870F8">
        <w:rPr>
          <w:rFonts w:ascii="Arial" w:hAnsi="Arial" w:cs="Arial"/>
          <w:b w:val="0"/>
          <w:sz w:val="24"/>
          <w:szCs w:val="24"/>
        </w:rPr>
        <w:t xml:space="preserve">. </w:t>
      </w:r>
      <w:r w:rsidR="007D5F8A">
        <w:rPr>
          <w:rFonts w:ascii="Arial" w:hAnsi="Arial" w:cs="Arial"/>
          <w:b w:val="0"/>
          <w:sz w:val="24"/>
          <w:szCs w:val="24"/>
        </w:rPr>
        <w:t xml:space="preserve">Hier sind sich alle </w:t>
      </w:r>
      <w:r w:rsidRPr="00D870F8">
        <w:rPr>
          <w:rFonts w:ascii="Arial" w:hAnsi="Arial" w:cs="Arial"/>
          <w:b w:val="0"/>
          <w:sz w:val="24"/>
          <w:szCs w:val="24"/>
        </w:rPr>
        <w:t>Experten einig!</w:t>
      </w:r>
    </w:p>
    <w:p w:rsidR="00D870F8" w:rsidRPr="00D870F8" w:rsidRDefault="00D870F8" w:rsidP="00D870F8">
      <w:pPr>
        <w:pStyle w:val="Textkrper"/>
        <w:spacing w:line="360" w:lineRule="auto"/>
        <w:jc w:val="both"/>
        <w:rPr>
          <w:rFonts w:ascii="Arial" w:hAnsi="Arial" w:cs="Arial"/>
          <w:b w:val="0"/>
          <w:sz w:val="24"/>
          <w:szCs w:val="24"/>
        </w:rPr>
      </w:pPr>
    </w:p>
    <w:p w:rsidR="00D870F8" w:rsidRPr="00D870F8" w:rsidRDefault="00D870F8" w:rsidP="00D870F8">
      <w:pPr>
        <w:pStyle w:val="Textkrper"/>
        <w:spacing w:line="360" w:lineRule="auto"/>
        <w:jc w:val="both"/>
        <w:rPr>
          <w:rFonts w:ascii="Arial" w:hAnsi="Arial" w:cs="Arial"/>
          <w:b w:val="0"/>
          <w:sz w:val="24"/>
          <w:szCs w:val="24"/>
        </w:rPr>
      </w:pPr>
    </w:p>
    <w:p w:rsidR="00D870F8" w:rsidRPr="007D359A" w:rsidRDefault="00D870F8" w:rsidP="00D870F8">
      <w:pPr>
        <w:pStyle w:val="Textkrper"/>
        <w:spacing w:line="360" w:lineRule="auto"/>
        <w:jc w:val="both"/>
        <w:rPr>
          <w:rFonts w:ascii="Arial" w:hAnsi="Arial" w:cs="Arial"/>
          <w:sz w:val="24"/>
          <w:szCs w:val="24"/>
        </w:rPr>
      </w:pPr>
      <w:r w:rsidRPr="00D870F8">
        <w:rPr>
          <w:rFonts w:ascii="Arial" w:hAnsi="Arial" w:cs="Arial"/>
          <w:b w:val="0"/>
          <w:sz w:val="24"/>
          <w:szCs w:val="24"/>
        </w:rPr>
        <w:t>4.</w:t>
      </w:r>
      <w:r w:rsidRPr="00D870F8">
        <w:rPr>
          <w:rFonts w:ascii="Arial" w:hAnsi="Arial" w:cs="Arial"/>
          <w:b w:val="0"/>
          <w:sz w:val="24"/>
          <w:szCs w:val="24"/>
        </w:rPr>
        <w:tab/>
      </w:r>
      <w:r w:rsidRPr="007D359A">
        <w:rPr>
          <w:rFonts w:ascii="Arial" w:hAnsi="Arial" w:cs="Arial"/>
          <w:sz w:val="24"/>
          <w:szCs w:val="24"/>
        </w:rPr>
        <w:t>Schwerpunkte soweit das Auge reicht</w:t>
      </w:r>
    </w:p>
    <w:p w:rsidR="00AC256C"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Die </w:t>
      </w:r>
      <w:r w:rsidR="00E84149">
        <w:rPr>
          <w:rFonts w:ascii="Arial" w:hAnsi="Arial" w:cs="Arial"/>
          <w:b w:val="0"/>
          <w:sz w:val="24"/>
          <w:szCs w:val="24"/>
        </w:rPr>
        <w:t>Kriminalpolizei</w:t>
      </w:r>
      <w:r w:rsidRPr="00D870F8">
        <w:rPr>
          <w:rFonts w:ascii="Arial" w:hAnsi="Arial" w:cs="Arial"/>
          <w:b w:val="0"/>
          <w:sz w:val="24"/>
          <w:szCs w:val="24"/>
        </w:rPr>
        <w:t xml:space="preserve"> des Landes Rheinland-Pfalz hat viele Schwe</w:t>
      </w:r>
      <w:r w:rsidR="00890842">
        <w:rPr>
          <w:rFonts w:ascii="Arial" w:hAnsi="Arial" w:cs="Arial"/>
          <w:b w:val="0"/>
          <w:sz w:val="24"/>
          <w:szCs w:val="24"/>
        </w:rPr>
        <w:t xml:space="preserve">rpunktsetzungen erleben dürfen. </w:t>
      </w:r>
      <w:r w:rsidRPr="00D870F8">
        <w:rPr>
          <w:rFonts w:ascii="Arial" w:hAnsi="Arial" w:cs="Arial"/>
          <w:b w:val="0"/>
          <w:sz w:val="24"/>
          <w:szCs w:val="24"/>
        </w:rPr>
        <w:t xml:space="preserve">Menschenhandel, Rockerkriminalität, </w:t>
      </w:r>
      <w:r w:rsidR="007D5F8A">
        <w:rPr>
          <w:rFonts w:ascii="Arial" w:hAnsi="Arial" w:cs="Arial"/>
          <w:b w:val="0"/>
          <w:sz w:val="24"/>
          <w:szCs w:val="24"/>
        </w:rPr>
        <w:t>I</w:t>
      </w:r>
      <w:r w:rsidRPr="00D870F8">
        <w:rPr>
          <w:rFonts w:ascii="Arial" w:hAnsi="Arial" w:cs="Arial"/>
          <w:b w:val="0"/>
          <w:sz w:val="24"/>
          <w:szCs w:val="24"/>
        </w:rPr>
        <w:t>slamistische</w:t>
      </w:r>
      <w:r w:rsidR="007D5F8A">
        <w:rPr>
          <w:rFonts w:ascii="Arial" w:hAnsi="Arial" w:cs="Arial"/>
          <w:b w:val="0"/>
          <w:sz w:val="24"/>
          <w:szCs w:val="24"/>
        </w:rPr>
        <w:t>r</w:t>
      </w:r>
      <w:r w:rsidRPr="00D870F8">
        <w:rPr>
          <w:rFonts w:ascii="Arial" w:hAnsi="Arial" w:cs="Arial"/>
          <w:b w:val="0"/>
          <w:sz w:val="24"/>
          <w:szCs w:val="24"/>
        </w:rPr>
        <w:t xml:space="preserve"> </w:t>
      </w:r>
      <w:r w:rsidRPr="00140F81">
        <w:rPr>
          <w:rFonts w:ascii="Arial" w:hAnsi="Arial" w:cs="Arial"/>
          <w:b w:val="0"/>
          <w:sz w:val="24"/>
          <w:szCs w:val="24"/>
        </w:rPr>
        <w:t xml:space="preserve">Terrorismus, </w:t>
      </w:r>
      <w:r w:rsidR="003B7C33" w:rsidRPr="00140F81">
        <w:rPr>
          <w:rFonts w:ascii="Arial" w:hAnsi="Arial" w:cs="Arial"/>
          <w:b w:val="0"/>
          <w:sz w:val="24"/>
          <w:szCs w:val="24"/>
        </w:rPr>
        <w:t xml:space="preserve">Rechtsextremismus, </w:t>
      </w:r>
      <w:r w:rsidRPr="00140F81">
        <w:rPr>
          <w:rFonts w:ascii="Arial" w:hAnsi="Arial" w:cs="Arial"/>
          <w:b w:val="0"/>
          <w:sz w:val="24"/>
          <w:szCs w:val="24"/>
        </w:rPr>
        <w:t>Visier-</w:t>
      </w:r>
      <w:r w:rsidR="003B7C33" w:rsidRPr="00140F81">
        <w:rPr>
          <w:rFonts w:ascii="Arial" w:hAnsi="Arial" w:cs="Arial"/>
          <w:b w:val="0"/>
          <w:sz w:val="24"/>
          <w:szCs w:val="24"/>
        </w:rPr>
        <w:t xml:space="preserve"> </w:t>
      </w:r>
      <w:r w:rsidRPr="00140F81">
        <w:rPr>
          <w:rFonts w:ascii="Arial" w:hAnsi="Arial" w:cs="Arial"/>
          <w:b w:val="0"/>
          <w:sz w:val="24"/>
          <w:szCs w:val="24"/>
        </w:rPr>
        <w:t xml:space="preserve">oder GesB-Sachbearbeitung, Hochrisikofälle bis hin zur gern genommenen Cyberkriminalität </w:t>
      </w:r>
      <w:r w:rsidR="00890842">
        <w:rPr>
          <w:rFonts w:ascii="Arial" w:hAnsi="Arial" w:cs="Arial"/>
          <w:b w:val="0"/>
          <w:sz w:val="24"/>
          <w:szCs w:val="24"/>
        </w:rPr>
        <w:t xml:space="preserve">sind </w:t>
      </w:r>
      <w:r w:rsidRPr="00140F81">
        <w:rPr>
          <w:rFonts w:ascii="Arial" w:hAnsi="Arial" w:cs="Arial"/>
          <w:b w:val="0"/>
          <w:sz w:val="24"/>
          <w:szCs w:val="24"/>
        </w:rPr>
        <w:t>nur beispielhaft genannt. Leider ist mit keine</w:t>
      </w:r>
      <w:r w:rsidR="007B7F15" w:rsidRPr="00140F81">
        <w:rPr>
          <w:rFonts w:ascii="Arial" w:hAnsi="Arial" w:cs="Arial"/>
          <w:b w:val="0"/>
          <w:color w:val="000000" w:themeColor="text1"/>
          <w:sz w:val="24"/>
          <w:szCs w:val="24"/>
        </w:rPr>
        <w:t>r</w:t>
      </w:r>
      <w:r w:rsidRPr="00140F81">
        <w:rPr>
          <w:rFonts w:ascii="Arial" w:hAnsi="Arial" w:cs="Arial"/>
          <w:b w:val="0"/>
          <w:color w:val="000000" w:themeColor="text1"/>
          <w:sz w:val="24"/>
          <w:szCs w:val="24"/>
        </w:rPr>
        <w:t xml:space="preserve"> </w:t>
      </w:r>
      <w:r w:rsidRPr="00140F81">
        <w:rPr>
          <w:rFonts w:ascii="Arial" w:hAnsi="Arial" w:cs="Arial"/>
          <w:b w:val="0"/>
          <w:sz w:val="24"/>
          <w:szCs w:val="24"/>
        </w:rPr>
        <w:t xml:space="preserve">neuen Schwerpunktsetzung jemals dargestellt worden, welcher der „älteren“ Schwerpunkte nun </w:t>
      </w:r>
      <w:r w:rsidR="007D5F8A">
        <w:rPr>
          <w:rFonts w:ascii="Arial" w:hAnsi="Arial" w:cs="Arial"/>
          <w:b w:val="0"/>
          <w:sz w:val="24"/>
          <w:szCs w:val="24"/>
        </w:rPr>
        <w:t>zu vernachlässigen sei</w:t>
      </w:r>
      <w:r w:rsidRPr="00140F81">
        <w:rPr>
          <w:rFonts w:ascii="Arial" w:hAnsi="Arial" w:cs="Arial"/>
          <w:b w:val="0"/>
          <w:sz w:val="24"/>
          <w:szCs w:val="24"/>
        </w:rPr>
        <w:t xml:space="preserve">. Mit der Einrichtung der Arbeitsgruppen zur Bekämpfung der Bandenkriminalität </w:t>
      </w:r>
      <w:r w:rsidR="00890842">
        <w:rPr>
          <w:rFonts w:ascii="Arial" w:hAnsi="Arial" w:cs="Arial"/>
          <w:b w:val="0"/>
          <w:sz w:val="24"/>
          <w:szCs w:val="24"/>
        </w:rPr>
        <w:t>wird nun ein</w:t>
      </w:r>
      <w:r w:rsidRPr="00140F81">
        <w:rPr>
          <w:rFonts w:ascii="Arial" w:hAnsi="Arial" w:cs="Arial"/>
          <w:b w:val="0"/>
          <w:sz w:val="24"/>
          <w:szCs w:val="24"/>
        </w:rPr>
        <w:t xml:space="preserve"> wei</w:t>
      </w:r>
      <w:r w:rsidR="00890842">
        <w:rPr>
          <w:rFonts w:ascii="Arial" w:hAnsi="Arial" w:cs="Arial"/>
          <w:b w:val="0"/>
          <w:sz w:val="24"/>
          <w:szCs w:val="24"/>
        </w:rPr>
        <w:t>terer Schwerpunkt gesetzt</w:t>
      </w:r>
      <w:r w:rsidRPr="00140F81">
        <w:rPr>
          <w:rFonts w:ascii="Arial" w:hAnsi="Arial" w:cs="Arial"/>
          <w:b w:val="0"/>
          <w:sz w:val="24"/>
          <w:szCs w:val="24"/>
        </w:rPr>
        <w:t>. Längst überfällig, wenn wir den Blick über die rheinland-pfälzischen Grenzen hi</w:t>
      </w:r>
      <w:r w:rsidR="000C2E18" w:rsidRPr="00140F81">
        <w:rPr>
          <w:rFonts w:ascii="Arial" w:hAnsi="Arial" w:cs="Arial"/>
          <w:b w:val="0"/>
          <w:sz w:val="24"/>
          <w:szCs w:val="24"/>
        </w:rPr>
        <w:t xml:space="preserve">naus wagen. </w:t>
      </w:r>
      <w:r w:rsidR="00CA61AC">
        <w:rPr>
          <w:rFonts w:ascii="Arial" w:hAnsi="Arial" w:cs="Arial"/>
          <w:b w:val="0"/>
          <w:sz w:val="24"/>
          <w:szCs w:val="24"/>
        </w:rPr>
        <w:t>D</w:t>
      </w:r>
      <w:r w:rsidRPr="00140F81">
        <w:rPr>
          <w:rFonts w:ascii="Arial" w:hAnsi="Arial" w:cs="Arial"/>
          <w:b w:val="0"/>
          <w:sz w:val="24"/>
          <w:szCs w:val="24"/>
        </w:rPr>
        <w:t xml:space="preserve">iese Schwerpunktsetzung </w:t>
      </w:r>
      <w:r w:rsidR="00CA61AC">
        <w:rPr>
          <w:rFonts w:ascii="Arial" w:hAnsi="Arial" w:cs="Arial"/>
          <w:b w:val="0"/>
          <w:sz w:val="24"/>
          <w:szCs w:val="24"/>
        </w:rPr>
        <w:t xml:space="preserve">wird teilweise </w:t>
      </w:r>
      <w:r w:rsidRPr="00140F81">
        <w:rPr>
          <w:rFonts w:ascii="Arial" w:hAnsi="Arial" w:cs="Arial"/>
          <w:b w:val="0"/>
          <w:sz w:val="24"/>
          <w:szCs w:val="24"/>
        </w:rPr>
        <w:t>kritisiert, weil sie</w:t>
      </w:r>
      <w:r w:rsidRPr="00D870F8">
        <w:rPr>
          <w:rFonts w:ascii="Arial" w:hAnsi="Arial" w:cs="Arial"/>
          <w:b w:val="0"/>
          <w:sz w:val="24"/>
          <w:szCs w:val="24"/>
        </w:rPr>
        <w:t xml:space="preserve"> schlicht nicht erforderlich sei, sofern die K</w:t>
      </w:r>
      <w:r w:rsidR="003B7C33">
        <w:rPr>
          <w:rFonts w:ascii="Arial" w:hAnsi="Arial" w:cs="Arial"/>
          <w:b w:val="0"/>
          <w:sz w:val="24"/>
          <w:szCs w:val="24"/>
        </w:rPr>
        <w:t xml:space="preserve"> </w:t>
      </w:r>
      <w:r w:rsidRPr="00D870F8">
        <w:rPr>
          <w:rFonts w:ascii="Arial" w:hAnsi="Arial" w:cs="Arial"/>
          <w:b w:val="0"/>
          <w:sz w:val="24"/>
          <w:szCs w:val="24"/>
        </w:rPr>
        <w:t>5er ausreichend mit Personal ausgestattet worden wären. Fachlich ist das falsch! Es hat etwas mit „Täterorientierten Ermittlungen“ versus „Fallorientierung“ zu tun. Alleine diese</w:t>
      </w:r>
      <w:r w:rsidR="00890842">
        <w:rPr>
          <w:rFonts w:ascii="Arial" w:hAnsi="Arial" w:cs="Arial"/>
          <w:b w:val="0"/>
          <w:sz w:val="24"/>
          <w:szCs w:val="24"/>
        </w:rPr>
        <w:t xml:space="preserve"> </w:t>
      </w:r>
      <w:r w:rsidR="002B1332">
        <w:rPr>
          <w:rFonts w:ascii="Arial" w:hAnsi="Arial" w:cs="Arial"/>
          <w:b w:val="0"/>
          <w:sz w:val="24"/>
          <w:szCs w:val="24"/>
        </w:rPr>
        <w:t>fachlichen</w:t>
      </w:r>
      <w:r w:rsidRPr="00D870F8">
        <w:rPr>
          <w:rFonts w:ascii="Arial" w:hAnsi="Arial" w:cs="Arial"/>
          <w:b w:val="0"/>
          <w:sz w:val="24"/>
          <w:szCs w:val="24"/>
        </w:rPr>
        <w:t xml:space="preserve"> Diskussion</w:t>
      </w:r>
      <w:r w:rsidR="002B1332">
        <w:rPr>
          <w:rFonts w:ascii="Arial" w:hAnsi="Arial" w:cs="Arial"/>
          <w:b w:val="0"/>
          <w:sz w:val="24"/>
          <w:szCs w:val="24"/>
        </w:rPr>
        <w:t>en</w:t>
      </w:r>
      <w:r w:rsidRPr="00D870F8">
        <w:rPr>
          <w:rFonts w:ascii="Arial" w:hAnsi="Arial" w:cs="Arial"/>
          <w:b w:val="0"/>
          <w:sz w:val="24"/>
          <w:szCs w:val="24"/>
        </w:rPr>
        <w:t xml:space="preserve"> </w:t>
      </w:r>
      <w:r w:rsidR="00890842">
        <w:rPr>
          <w:rFonts w:ascii="Arial" w:hAnsi="Arial" w:cs="Arial"/>
          <w:b w:val="0"/>
          <w:sz w:val="24"/>
          <w:szCs w:val="24"/>
        </w:rPr>
        <w:t>w</w:t>
      </w:r>
      <w:r w:rsidR="002B1332">
        <w:rPr>
          <w:rFonts w:ascii="Arial" w:hAnsi="Arial" w:cs="Arial"/>
          <w:b w:val="0"/>
          <w:sz w:val="24"/>
          <w:szCs w:val="24"/>
        </w:rPr>
        <w:t>e</w:t>
      </w:r>
      <w:r w:rsidR="00890842">
        <w:rPr>
          <w:rFonts w:ascii="Arial" w:hAnsi="Arial" w:cs="Arial"/>
          <w:b w:val="0"/>
          <w:sz w:val="24"/>
          <w:szCs w:val="24"/>
        </w:rPr>
        <w:t>rd</w:t>
      </w:r>
      <w:r w:rsidR="002B1332">
        <w:rPr>
          <w:rFonts w:ascii="Arial" w:hAnsi="Arial" w:cs="Arial"/>
          <w:b w:val="0"/>
          <w:sz w:val="24"/>
          <w:szCs w:val="24"/>
        </w:rPr>
        <w:t>en</w:t>
      </w:r>
      <w:r w:rsidR="00890842">
        <w:rPr>
          <w:rFonts w:ascii="Arial" w:hAnsi="Arial" w:cs="Arial"/>
          <w:b w:val="0"/>
          <w:sz w:val="24"/>
          <w:szCs w:val="24"/>
        </w:rPr>
        <w:t xml:space="preserve"> in Rheinland-Pfalz nicht ausreichend geführt.</w:t>
      </w:r>
      <w:r w:rsidRPr="00D870F8">
        <w:rPr>
          <w:rFonts w:ascii="Arial" w:hAnsi="Arial" w:cs="Arial"/>
          <w:b w:val="0"/>
          <w:sz w:val="24"/>
          <w:szCs w:val="24"/>
        </w:rPr>
        <w:t xml:space="preserve"> Es scheint so, dass </w:t>
      </w:r>
      <w:r w:rsidR="002B1332">
        <w:rPr>
          <w:rFonts w:ascii="Arial" w:hAnsi="Arial" w:cs="Arial"/>
          <w:b w:val="0"/>
          <w:sz w:val="24"/>
          <w:szCs w:val="24"/>
        </w:rPr>
        <w:t>ein tiefgehender fachlicher Diskurs</w:t>
      </w:r>
      <w:r w:rsidRPr="00D870F8">
        <w:rPr>
          <w:rFonts w:ascii="Arial" w:hAnsi="Arial" w:cs="Arial"/>
          <w:b w:val="0"/>
          <w:sz w:val="24"/>
          <w:szCs w:val="24"/>
        </w:rPr>
        <w:t xml:space="preserve"> zu</w:t>
      </w:r>
      <w:r w:rsidR="002B1332">
        <w:rPr>
          <w:rFonts w:ascii="Arial" w:hAnsi="Arial" w:cs="Arial"/>
          <w:b w:val="0"/>
          <w:sz w:val="24"/>
          <w:szCs w:val="24"/>
        </w:rPr>
        <w:t>r</w:t>
      </w:r>
      <w:r w:rsidRPr="00D870F8">
        <w:rPr>
          <w:rFonts w:ascii="Arial" w:hAnsi="Arial" w:cs="Arial"/>
          <w:b w:val="0"/>
          <w:sz w:val="24"/>
          <w:szCs w:val="24"/>
        </w:rPr>
        <w:t xml:space="preserve"> kriminalstrategischen Ausrichtung der Kriminalpolizei </w:t>
      </w:r>
      <w:r w:rsidR="002B1332">
        <w:rPr>
          <w:rFonts w:ascii="Arial" w:hAnsi="Arial" w:cs="Arial"/>
          <w:b w:val="0"/>
          <w:sz w:val="24"/>
          <w:szCs w:val="24"/>
        </w:rPr>
        <w:t xml:space="preserve">nicht </w:t>
      </w:r>
      <w:r w:rsidR="004B5D0D">
        <w:rPr>
          <w:rFonts w:ascii="Arial" w:hAnsi="Arial" w:cs="Arial"/>
          <w:b w:val="0"/>
          <w:sz w:val="24"/>
          <w:szCs w:val="24"/>
        </w:rPr>
        <w:lastRenderedPageBreak/>
        <w:t xml:space="preserve">durchgehend </w:t>
      </w:r>
      <w:r w:rsidR="002B1332">
        <w:rPr>
          <w:rFonts w:ascii="Arial" w:hAnsi="Arial" w:cs="Arial"/>
          <w:b w:val="0"/>
          <w:sz w:val="24"/>
          <w:szCs w:val="24"/>
        </w:rPr>
        <w:t>gewollt ist</w:t>
      </w:r>
      <w:r w:rsidRPr="00D870F8">
        <w:rPr>
          <w:rFonts w:ascii="Arial" w:hAnsi="Arial" w:cs="Arial"/>
          <w:b w:val="0"/>
          <w:sz w:val="24"/>
          <w:szCs w:val="24"/>
        </w:rPr>
        <w:t>. E</w:t>
      </w:r>
      <w:r w:rsidR="002B1332">
        <w:rPr>
          <w:rFonts w:ascii="Arial" w:hAnsi="Arial" w:cs="Arial"/>
          <w:b w:val="0"/>
          <w:sz w:val="24"/>
          <w:szCs w:val="24"/>
        </w:rPr>
        <w:t>s</w:t>
      </w:r>
      <w:r w:rsidRPr="00D870F8">
        <w:rPr>
          <w:rFonts w:ascii="Arial" w:hAnsi="Arial" w:cs="Arial"/>
          <w:b w:val="0"/>
          <w:sz w:val="24"/>
          <w:szCs w:val="24"/>
        </w:rPr>
        <w:t xml:space="preserve"> ist </w:t>
      </w:r>
      <w:r w:rsidR="002B1332">
        <w:rPr>
          <w:rFonts w:ascii="Arial" w:hAnsi="Arial" w:cs="Arial"/>
          <w:b w:val="0"/>
          <w:sz w:val="24"/>
          <w:szCs w:val="24"/>
        </w:rPr>
        <w:t>jedoch</w:t>
      </w:r>
      <w:r w:rsidRPr="00D870F8">
        <w:rPr>
          <w:rFonts w:ascii="Arial" w:hAnsi="Arial" w:cs="Arial"/>
          <w:b w:val="0"/>
          <w:sz w:val="24"/>
          <w:szCs w:val="24"/>
        </w:rPr>
        <w:t xml:space="preserve"> dringend</w:t>
      </w:r>
      <w:r w:rsidR="002B1332">
        <w:rPr>
          <w:rFonts w:ascii="Arial" w:hAnsi="Arial" w:cs="Arial"/>
          <w:b w:val="0"/>
          <w:sz w:val="24"/>
          <w:szCs w:val="24"/>
        </w:rPr>
        <w:t xml:space="preserve"> geboten und längst überfällig, da die Grenze de</w:t>
      </w:r>
      <w:r w:rsidR="002445A0">
        <w:rPr>
          <w:rFonts w:ascii="Arial" w:hAnsi="Arial" w:cs="Arial"/>
          <w:b w:val="0"/>
          <w:sz w:val="24"/>
          <w:szCs w:val="24"/>
        </w:rPr>
        <w:t>s</w:t>
      </w:r>
      <w:r w:rsidR="002B1332">
        <w:rPr>
          <w:rFonts w:ascii="Arial" w:hAnsi="Arial" w:cs="Arial"/>
          <w:b w:val="0"/>
          <w:sz w:val="24"/>
          <w:szCs w:val="24"/>
        </w:rPr>
        <w:t xml:space="preserve"> personell noch machbaren längst erreicht ist. </w:t>
      </w:r>
    </w:p>
    <w:p w:rsidR="0049165B" w:rsidRDefault="0049165B" w:rsidP="00D870F8">
      <w:pPr>
        <w:pStyle w:val="Textkrper"/>
        <w:spacing w:line="360" w:lineRule="auto"/>
        <w:jc w:val="both"/>
        <w:rPr>
          <w:rFonts w:ascii="Arial" w:hAnsi="Arial" w:cs="Arial"/>
          <w:b w:val="0"/>
          <w:sz w:val="24"/>
          <w:szCs w:val="24"/>
        </w:rPr>
      </w:pPr>
    </w:p>
    <w:p w:rsidR="00B23EF2" w:rsidRPr="00D870F8" w:rsidRDefault="00B23EF2" w:rsidP="00D870F8">
      <w:pPr>
        <w:pStyle w:val="Textkrper"/>
        <w:spacing w:line="360" w:lineRule="auto"/>
        <w:jc w:val="both"/>
        <w:rPr>
          <w:rFonts w:ascii="Arial" w:hAnsi="Arial" w:cs="Arial"/>
          <w:b w:val="0"/>
          <w:sz w:val="24"/>
          <w:szCs w:val="24"/>
        </w:rPr>
      </w:pPr>
    </w:p>
    <w:p w:rsidR="00D870F8" w:rsidRPr="00AC256C" w:rsidRDefault="0049165B" w:rsidP="00D870F8">
      <w:pPr>
        <w:pStyle w:val="Textkrper"/>
        <w:spacing w:line="360" w:lineRule="auto"/>
        <w:jc w:val="both"/>
        <w:rPr>
          <w:rFonts w:ascii="Arial" w:hAnsi="Arial" w:cs="Arial"/>
          <w:sz w:val="24"/>
          <w:szCs w:val="24"/>
        </w:rPr>
      </w:pPr>
      <w:r w:rsidRPr="00AC256C">
        <w:rPr>
          <w:rFonts w:ascii="Arial" w:hAnsi="Arial" w:cs="Arial"/>
          <w:b w:val="0"/>
          <w:sz w:val="24"/>
          <w:szCs w:val="24"/>
        </w:rPr>
        <w:t>5.</w:t>
      </w:r>
      <w:r w:rsidRPr="00AC256C">
        <w:rPr>
          <w:rFonts w:ascii="Arial" w:hAnsi="Arial" w:cs="Arial"/>
          <w:b w:val="0"/>
          <w:sz w:val="24"/>
          <w:szCs w:val="24"/>
        </w:rPr>
        <w:tab/>
      </w:r>
      <w:r w:rsidR="00CB1634" w:rsidRPr="00AC256C">
        <w:rPr>
          <w:rFonts w:ascii="Arial" w:hAnsi="Arial" w:cs="Arial"/>
          <w:sz w:val="24"/>
          <w:szCs w:val="24"/>
        </w:rPr>
        <w:t>Organisierte Kriminalität</w:t>
      </w:r>
    </w:p>
    <w:p w:rsidR="00EF2C0A" w:rsidRDefault="001D5C14" w:rsidP="00D870F8">
      <w:pPr>
        <w:pStyle w:val="Textkrper"/>
        <w:spacing w:line="360" w:lineRule="auto"/>
        <w:jc w:val="both"/>
        <w:rPr>
          <w:rFonts w:ascii="Arial" w:hAnsi="Arial" w:cs="Arial"/>
          <w:b w:val="0"/>
          <w:sz w:val="24"/>
          <w:szCs w:val="24"/>
        </w:rPr>
      </w:pPr>
      <w:r w:rsidRPr="00AC256C">
        <w:rPr>
          <w:rFonts w:ascii="Arial" w:hAnsi="Arial" w:cs="Arial"/>
          <w:b w:val="0"/>
          <w:sz w:val="24"/>
          <w:szCs w:val="24"/>
        </w:rPr>
        <w:t>In den 90</w:t>
      </w:r>
      <w:r w:rsidR="0049165B" w:rsidRPr="00AC256C">
        <w:rPr>
          <w:rFonts w:ascii="Arial" w:hAnsi="Arial" w:cs="Arial"/>
          <w:b w:val="0"/>
          <w:sz w:val="24"/>
          <w:szCs w:val="24"/>
        </w:rPr>
        <w:t xml:space="preserve">er Jahren hat man richtigerweise einen Dauerschwerpunkt erkannt, der die Volkswirtschaft erheblich </w:t>
      </w:r>
      <w:r w:rsidR="005F7991">
        <w:rPr>
          <w:rFonts w:ascii="Arial" w:hAnsi="Arial" w:cs="Arial"/>
          <w:b w:val="0"/>
          <w:sz w:val="24"/>
          <w:szCs w:val="24"/>
        </w:rPr>
        <w:t>schädigt</w:t>
      </w:r>
      <w:r w:rsidRPr="00AC256C">
        <w:rPr>
          <w:rFonts w:ascii="Arial" w:hAnsi="Arial" w:cs="Arial"/>
          <w:b w:val="0"/>
          <w:sz w:val="24"/>
          <w:szCs w:val="24"/>
        </w:rPr>
        <w:t xml:space="preserve"> – die O</w:t>
      </w:r>
      <w:r w:rsidR="0049165B" w:rsidRPr="00AC256C">
        <w:rPr>
          <w:rFonts w:ascii="Arial" w:hAnsi="Arial" w:cs="Arial"/>
          <w:b w:val="0"/>
          <w:sz w:val="24"/>
          <w:szCs w:val="24"/>
        </w:rPr>
        <w:t>rganisierte Kriminalität</w:t>
      </w:r>
      <w:r w:rsidRPr="00AC256C">
        <w:rPr>
          <w:rFonts w:ascii="Arial" w:hAnsi="Arial" w:cs="Arial"/>
          <w:b w:val="0"/>
          <w:sz w:val="24"/>
          <w:szCs w:val="24"/>
        </w:rPr>
        <w:t xml:space="preserve"> (OK)</w:t>
      </w:r>
      <w:r w:rsidR="0049165B" w:rsidRPr="00AC256C">
        <w:rPr>
          <w:rFonts w:ascii="Arial" w:hAnsi="Arial" w:cs="Arial"/>
          <w:b w:val="0"/>
          <w:sz w:val="24"/>
          <w:szCs w:val="24"/>
        </w:rPr>
        <w:t xml:space="preserve">. </w:t>
      </w:r>
      <w:r w:rsidR="00A23028" w:rsidRPr="00AC256C">
        <w:rPr>
          <w:rFonts w:ascii="Arial" w:hAnsi="Arial" w:cs="Arial"/>
          <w:b w:val="0"/>
          <w:sz w:val="24"/>
          <w:szCs w:val="24"/>
        </w:rPr>
        <w:t>Die OECD schätzt den Gewinn der OK auf jährlich 500</w:t>
      </w:r>
      <w:r w:rsidR="00CB1634" w:rsidRPr="00AC256C">
        <w:rPr>
          <w:rFonts w:ascii="Arial" w:hAnsi="Arial" w:cs="Arial"/>
          <w:b w:val="0"/>
          <w:sz w:val="24"/>
          <w:szCs w:val="24"/>
        </w:rPr>
        <w:t xml:space="preserve"> Milliarde</w:t>
      </w:r>
      <w:r w:rsidR="00A23028" w:rsidRPr="00AC256C">
        <w:rPr>
          <w:rFonts w:ascii="Arial" w:hAnsi="Arial" w:cs="Arial"/>
          <w:b w:val="0"/>
          <w:sz w:val="24"/>
          <w:szCs w:val="24"/>
        </w:rPr>
        <w:t>n Euro</w:t>
      </w:r>
      <w:r w:rsidR="00CB1634" w:rsidRPr="00AC256C">
        <w:rPr>
          <w:rFonts w:ascii="Arial" w:hAnsi="Arial" w:cs="Arial"/>
          <w:b w:val="0"/>
          <w:sz w:val="24"/>
          <w:szCs w:val="24"/>
        </w:rPr>
        <w:t xml:space="preserve">. </w:t>
      </w:r>
      <w:r w:rsidR="0049165B" w:rsidRPr="00AC256C">
        <w:rPr>
          <w:rFonts w:ascii="Arial" w:hAnsi="Arial" w:cs="Arial"/>
          <w:b w:val="0"/>
          <w:sz w:val="24"/>
          <w:szCs w:val="24"/>
        </w:rPr>
        <w:t>Themenfelder wie Zigaretten- und Ra</w:t>
      </w:r>
      <w:r w:rsidRPr="00AC256C">
        <w:rPr>
          <w:rFonts w:ascii="Arial" w:hAnsi="Arial" w:cs="Arial"/>
          <w:b w:val="0"/>
          <w:sz w:val="24"/>
          <w:szCs w:val="24"/>
        </w:rPr>
        <w:t>uschgiftschmuggel, Mensch</w:t>
      </w:r>
      <w:r w:rsidR="00AC256C">
        <w:rPr>
          <w:rFonts w:ascii="Arial" w:hAnsi="Arial" w:cs="Arial"/>
          <w:b w:val="0"/>
          <w:sz w:val="24"/>
          <w:szCs w:val="24"/>
        </w:rPr>
        <w:t>en</w:t>
      </w:r>
      <w:r w:rsidRPr="00AC256C">
        <w:rPr>
          <w:rFonts w:ascii="Arial" w:hAnsi="Arial" w:cs="Arial"/>
          <w:b w:val="0"/>
          <w:sz w:val="24"/>
          <w:szCs w:val="24"/>
        </w:rPr>
        <w:t>handel</w:t>
      </w:r>
      <w:r w:rsidR="00FE79A1" w:rsidRPr="00AC256C">
        <w:rPr>
          <w:rFonts w:ascii="Arial" w:hAnsi="Arial" w:cs="Arial"/>
          <w:b w:val="0"/>
          <w:sz w:val="24"/>
          <w:szCs w:val="24"/>
        </w:rPr>
        <w:t xml:space="preserve"> i</w:t>
      </w:r>
      <w:r w:rsidRPr="00AC256C">
        <w:rPr>
          <w:rFonts w:ascii="Arial" w:hAnsi="Arial" w:cs="Arial"/>
          <w:b w:val="0"/>
          <w:sz w:val="24"/>
          <w:szCs w:val="24"/>
        </w:rPr>
        <w:t xml:space="preserve">n den </w:t>
      </w:r>
      <w:r w:rsidR="00FE79A1" w:rsidRPr="00AC256C">
        <w:rPr>
          <w:rFonts w:ascii="Arial" w:hAnsi="Arial" w:cs="Arial"/>
          <w:b w:val="0"/>
          <w:sz w:val="24"/>
          <w:szCs w:val="24"/>
        </w:rPr>
        <w:t>Bereich</w:t>
      </w:r>
      <w:r w:rsidRPr="00AC256C">
        <w:rPr>
          <w:rFonts w:ascii="Arial" w:hAnsi="Arial" w:cs="Arial"/>
          <w:b w:val="0"/>
          <w:sz w:val="24"/>
          <w:szCs w:val="24"/>
        </w:rPr>
        <w:t xml:space="preserve">en der </w:t>
      </w:r>
      <w:r w:rsidR="000C3AA0" w:rsidRPr="00AC256C">
        <w:rPr>
          <w:rFonts w:ascii="Arial" w:hAnsi="Arial" w:cs="Arial"/>
          <w:b w:val="0"/>
          <w:sz w:val="24"/>
          <w:szCs w:val="24"/>
        </w:rPr>
        <w:t>Prostitution</w:t>
      </w:r>
      <w:r w:rsidR="00FE79A1" w:rsidRPr="00AC256C">
        <w:rPr>
          <w:rFonts w:ascii="Arial" w:hAnsi="Arial" w:cs="Arial"/>
          <w:b w:val="0"/>
          <w:sz w:val="24"/>
          <w:szCs w:val="24"/>
        </w:rPr>
        <w:t xml:space="preserve"> und Ausbeutung</w:t>
      </w:r>
      <w:r w:rsidRPr="00AC256C">
        <w:rPr>
          <w:rFonts w:ascii="Arial" w:hAnsi="Arial" w:cs="Arial"/>
          <w:b w:val="0"/>
          <w:sz w:val="24"/>
          <w:szCs w:val="24"/>
        </w:rPr>
        <w:t xml:space="preserve"> der Arbeitskraft</w:t>
      </w:r>
      <w:r w:rsidR="0049165B" w:rsidRPr="00AC256C">
        <w:rPr>
          <w:rFonts w:ascii="Arial" w:hAnsi="Arial" w:cs="Arial"/>
          <w:b w:val="0"/>
          <w:sz w:val="24"/>
          <w:szCs w:val="24"/>
        </w:rPr>
        <w:t>, Rockerbanden</w:t>
      </w:r>
      <w:r w:rsidR="00A23028" w:rsidRPr="00AC256C">
        <w:rPr>
          <w:rFonts w:ascii="Arial" w:hAnsi="Arial" w:cs="Arial"/>
          <w:b w:val="0"/>
          <w:sz w:val="24"/>
          <w:szCs w:val="24"/>
        </w:rPr>
        <w:t xml:space="preserve">, Schutzgelderpressung, gezielte Insolvenzverfahren, </w:t>
      </w:r>
      <w:r w:rsidR="00CB345C" w:rsidRPr="00AC256C">
        <w:rPr>
          <w:rFonts w:ascii="Arial" w:hAnsi="Arial" w:cs="Arial"/>
          <w:b w:val="0"/>
          <w:sz w:val="24"/>
          <w:szCs w:val="24"/>
        </w:rPr>
        <w:t xml:space="preserve">Schleusung </w:t>
      </w:r>
      <w:r w:rsidR="00A23028" w:rsidRPr="00AC256C">
        <w:rPr>
          <w:rFonts w:ascii="Arial" w:hAnsi="Arial" w:cs="Arial"/>
          <w:b w:val="0"/>
          <w:sz w:val="24"/>
          <w:szCs w:val="24"/>
        </w:rPr>
        <w:t xml:space="preserve">etc. </w:t>
      </w:r>
      <w:r w:rsidR="0049165B" w:rsidRPr="00AC256C">
        <w:rPr>
          <w:rFonts w:ascii="Arial" w:hAnsi="Arial" w:cs="Arial"/>
          <w:b w:val="0"/>
          <w:sz w:val="24"/>
          <w:szCs w:val="24"/>
        </w:rPr>
        <w:t xml:space="preserve">sind nur </w:t>
      </w:r>
      <w:r w:rsidR="00EF2C0A">
        <w:rPr>
          <w:rFonts w:ascii="Arial" w:hAnsi="Arial" w:cs="Arial"/>
          <w:b w:val="0"/>
          <w:sz w:val="24"/>
          <w:szCs w:val="24"/>
        </w:rPr>
        <w:t>einige Themenfelder</w:t>
      </w:r>
      <w:r w:rsidRPr="00AC256C">
        <w:rPr>
          <w:rFonts w:ascii="Arial" w:hAnsi="Arial" w:cs="Arial"/>
          <w:b w:val="0"/>
          <w:sz w:val="24"/>
          <w:szCs w:val="24"/>
        </w:rPr>
        <w:t xml:space="preserve"> einer hochkomplexen Materie</w:t>
      </w:r>
      <w:r w:rsidR="0049165B" w:rsidRPr="00AC256C">
        <w:rPr>
          <w:rFonts w:ascii="Arial" w:hAnsi="Arial" w:cs="Arial"/>
          <w:b w:val="0"/>
          <w:sz w:val="24"/>
          <w:szCs w:val="24"/>
        </w:rPr>
        <w:t>. Wie sieht der aktuelle Zustand aus</w:t>
      </w:r>
      <w:r w:rsidR="00FE79A1" w:rsidRPr="00AC256C">
        <w:rPr>
          <w:rFonts w:ascii="Arial" w:hAnsi="Arial" w:cs="Arial"/>
          <w:b w:val="0"/>
          <w:sz w:val="24"/>
          <w:szCs w:val="24"/>
        </w:rPr>
        <w:t>?</w:t>
      </w:r>
      <w:r w:rsidR="0049165B" w:rsidRPr="00AC256C">
        <w:rPr>
          <w:rFonts w:ascii="Arial" w:hAnsi="Arial" w:cs="Arial"/>
          <w:b w:val="0"/>
          <w:sz w:val="24"/>
          <w:szCs w:val="24"/>
        </w:rPr>
        <w:t xml:space="preserve"> In Ländern wie Schweden wurden Komp</w:t>
      </w:r>
      <w:r w:rsidR="00FE79A1" w:rsidRPr="00AC256C">
        <w:rPr>
          <w:rFonts w:ascii="Arial" w:hAnsi="Arial" w:cs="Arial"/>
          <w:b w:val="0"/>
          <w:sz w:val="24"/>
          <w:szCs w:val="24"/>
        </w:rPr>
        <w:t>e</w:t>
      </w:r>
      <w:r w:rsidR="0049165B" w:rsidRPr="00AC256C">
        <w:rPr>
          <w:rFonts w:ascii="Arial" w:hAnsi="Arial" w:cs="Arial"/>
          <w:b w:val="0"/>
          <w:sz w:val="24"/>
          <w:szCs w:val="24"/>
        </w:rPr>
        <w:t>tenzzentren gegründet, Personal aus anderen administrativen Bereichen (</w:t>
      </w:r>
      <w:r w:rsidR="00AC256C">
        <w:rPr>
          <w:rFonts w:ascii="Arial" w:hAnsi="Arial" w:cs="Arial"/>
          <w:b w:val="0"/>
          <w:sz w:val="24"/>
          <w:szCs w:val="24"/>
        </w:rPr>
        <w:t>z. B.</w:t>
      </w:r>
      <w:r w:rsidR="0049165B" w:rsidRPr="00AC256C">
        <w:rPr>
          <w:rFonts w:ascii="Arial" w:hAnsi="Arial" w:cs="Arial"/>
          <w:b w:val="0"/>
          <w:sz w:val="24"/>
          <w:szCs w:val="24"/>
        </w:rPr>
        <w:t xml:space="preserve"> Steu</w:t>
      </w:r>
      <w:r w:rsidR="00FE79A1" w:rsidRPr="00AC256C">
        <w:rPr>
          <w:rFonts w:ascii="Arial" w:hAnsi="Arial" w:cs="Arial"/>
          <w:b w:val="0"/>
          <w:sz w:val="24"/>
          <w:szCs w:val="24"/>
        </w:rPr>
        <w:t>e</w:t>
      </w:r>
      <w:r w:rsidR="0049165B" w:rsidRPr="00AC256C">
        <w:rPr>
          <w:rFonts w:ascii="Arial" w:hAnsi="Arial" w:cs="Arial"/>
          <w:b w:val="0"/>
          <w:sz w:val="24"/>
          <w:szCs w:val="24"/>
        </w:rPr>
        <w:t xml:space="preserve">rfahndung) </w:t>
      </w:r>
      <w:r w:rsidR="00EF2C0A">
        <w:rPr>
          <w:rFonts w:ascii="Arial" w:hAnsi="Arial" w:cs="Arial"/>
          <w:b w:val="0"/>
          <w:sz w:val="24"/>
          <w:szCs w:val="24"/>
        </w:rPr>
        <w:t>integriert</w:t>
      </w:r>
      <w:r w:rsidR="00FE79A1" w:rsidRPr="00AC256C">
        <w:rPr>
          <w:rFonts w:ascii="Arial" w:hAnsi="Arial" w:cs="Arial"/>
          <w:b w:val="0"/>
          <w:sz w:val="24"/>
          <w:szCs w:val="24"/>
        </w:rPr>
        <w:t xml:space="preserve">, um die Möglichkeiten der Ermittlungen auszubauen. </w:t>
      </w:r>
      <w:r w:rsidR="00C2301B" w:rsidRPr="00AC256C">
        <w:rPr>
          <w:rFonts w:ascii="Arial" w:hAnsi="Arial" w:cs="Arial"/>
          <w:b w:val="0"/>
          <w:sz w:val="24"/>
          <w:szCs w:val="24"/>
        </w:rPr>
        <w:t xml:space="preserve">In den Niederlanden wurde 2008 eine Task Force zur Bekämpfung von Menschenhandel eingerichtet. </w:t>
      </w:r>
      <w:r w:rsidR="00FE79A1" w:rsidRPr="00AC256C">
        <w:rPr>
          <w:rFonts w:ascii="Arial" w:hAnsi="Arial" w:cs="Arial"/>
          <w:b w:val="0"/>
          <w:sz w:val="24"/>
          <w:szCs w:val="24"/>
        </w:rPr>
        <w:t xml:space="preserve">Die Verknüpfung der OK zur </w:t>
      </w:r>
      <w:r w:rsidRPr="00AC256C">
        <w:rPr>
          <w:rFonts w:ascii="Arial" w:hAnsi="Arial" w:cs="Arial"/>
          <w:b w:val="0"/>
          <w:sz w:val="24"/>
          <w:szCs w:val="24"/>
        </w:rPr>
        <w:t>Wirtschaftskriminalität</w:t>
      </w:r>
      <w:r w:rsidR="00FE79A1" w:rsidRPr="00AC256C">
        <w:rPr>
          <w:rFonts w:ascii="Arial" w:hAnsi="Arial" w:cs="Arial"/>
          <w:b w:val="0"/>
          <w:sz w:val="24"/>
          <w:szCs w:val="24"/>
        </w:rPr>
        <w:t xml:space="preserve"> wurde erkannt, die Bearbeitungsbereiche angepasst. Es wurden europaweite Projekte ins Leben gerufen</w:t>
      </w:r>
      <w:r w:rsidR="00CB1634" w:rsidRPr="00AC256C">
        <w:rPr>
          <w:rFonts w:ascii="Arial" w:hAnsi="Arial" w:cs="Arial"/>
          <w:b w:val="0"/>
          <w:sz w:val="24"/>
          <w:szCs w:val="24"/>
        </w:rPr>
        <w:t>.</w:t>
      </w:r>
      <w:r w:rsidR="00AC256C">
        <w:rPr>
          <w:rFonts w:ascii="Arial" w:hAnsi="Arial" w:cs="Arial"/>
          <w:b w:val="0"/>
          <w:sz w:val="24"/>
          <w:szCs w:val="24"/>
        </w:rPr>
        <w:t xml:space="preserve"> Seit</w:t>
      </w:r>
      <w:r w:rsidR="00FE79A1" w:rsidRPr="00AC256C">
        <w:rPr>
          <w:rFonts w:ascii="Arial" w:hAnsi="Arial" w:cs="Arial"/>
          <w:b w:val="0"/>
          <w:sz w:val="24"/>
          <w:szCs w:val="24"/>
        </w:rPr>
        <w:t xml:space="preserve"> Jahren wird beobachtet, wie der Bereich Internet immer stärker in den Focus von OK</w:t>
      </w:r>
      <w:r w:rsidRPr="00AC256C">
        <w:rPr>
          <w:rFonts w:ascii="Arial" w:hAnsi="Arial" w:cs="Arial"/>
          <w:b w:val="0"/>
          <w:sz w:val="24"/>
          <w:szCs w:val="24"/>
        </w:rPr>
        <w:t>-</w:t>
      </w:r>
      <w:r w:rsidR="00FE79A1" w:rsidRPr="00AC256C">
        <w:rPr>
          <w:rFonts w:ascii="Arial" w:hAnsi="Arial" w:cs="Arial"/>
          <w:b w:val="0"/>
          <w:sz w:val="24"/>
          <w:szCs w:val="24"/>
        </w:rPr>
        <w:t>Aktivitäten rückt</w:t>
      </w:r>
      <w:r w:rsidR="00C2301B" w:rsidRPr="00AC256C">
        <w:rPr>
          <w:rFonts w:ascii="Arial" w:hAnsi="Arial" w:cs="Arial"/>
          <w:b w:val="0"/>
          <w:sz w:val="24"/>
          <w:szCs w:val="24"/>
        </w:rPr>
        <w:t>. Cyberkriminalität eröffnet völlig neue Dimensionen d</w:t>
      </w:r>
      <w:r w:rsidR="00CB345C" w:rsidRPr="00AC256C">
        <w:rPr>
          <w:rFonts w:ascii="Arial" w:hAnsi="Arial" w:cs="Arial"/>
          <w:b w:val="0"/>
          <w:sz w:val="24"/>
          <w:szCs w:val="24"/>
        </w:rPr>
        <w:t>ieser</w:t>
      </w:r>
      <w:r w:rsidR="00C2301B" w:rsidRPr="00AC256C">
        <w:rPr>
          <w:rFonts w:ascii="Arial" w:hAnsi="Arial" w:cs="Arial"/>
          <w:b w:val="0"/>
          <w:sz w:val="24"/>
          <w:szCs w:val="24"/>
        </w:rPr>
        <w:t xml:space="preserve"> Kriminalität</w:t>
      </w:r>
      <w:r w:rsidR="000C3AA0" w:rsidRPr="00AC256C">
        <w:rPr>
          <w:rFonts w:ascii="Arial" w:hAnsi="Arial" w:cs="Arial"/>
          <w:b w:val="0"/>
          <w:sz w:val="24"/>
          <w:szCs w:val="24"/>
        </w:rPr>
        <w:t>s</w:t>
      </w:r>
      <w:r w:rsidR="00CB345C" w:rsidRPr="00AC256C">
        <w:rPr>
          <w:rFonts w:ascii="Arial" w:hAnsi="Arial" w:cs="Arial"/>
          <w:b w:val="0"/>
          <w:sz w:val="24"/>
          <w:szCs w:val="24"/>
        </w:rPr>
        <w:t>form</w:t>
      </w:r>
      <w:r w:rsidR="00C2301B" w:rsidRPr="00AC256C">
        <w:rPr>
          <w:rFonts w:ascii="Arial" w:hAnsi="Arial" w:cs="Arial"/>
          <w:b w:val="0"/>
          <w:sz w:val="24"/>
          <w:szCs w:val="24"/>
        </w:rPr>
        <w:t xml:space="preserve"> und erfordert entsprechende Bekämpfungsmethoden</w:t>
      </w:r>
      <w:r w:rsidRPr="00AC256C">
        <w:rPr>
          <w:rFonts w:ascii="Arial" w:hAnsi="Arial" w:cs="Arial"/>
          <w:b w:val="0"/>
          <w:sz w:val="24"/>
          <w:szCs w:val="24"/>
        </w:rPr>
        <w:t>, sofern das Personal in der Qualität und Quantität zur Verfügung steht</w:t>
      </w:r>
      <w:r w:rsidR="00C2301B" w:rsidRPr="00AC256C">
        <w:rPr>
          <w:rFonts w:ascii="Arial" w:hAnsi="Arial" w:cs="Arial"/>
          <w:b w:val="0"/>
          <w:sz w:val="24"/>
          <w:szCs w:val="24"/>
        </w:rPr>
        <w:t xml:space="preserve">. </w:t>
      </w:r>
      <w:r w:rsidR="00CB1634" w:rsidRPr="00AC256C">
        <w:rPr>
          <w:rFonts w:ascii="Arial" w:hAnsi="Arial" w:cs="Arial"/>
          <w:b w:val="0"/>
          <w:sz w:val="24"/>
          <w:szCs w:val="24"/>
        </w:rPr>
        <w:t>Die Ermittlungsführung im digitalen Zeitalter ist heute nicht mehr vergleichbar mit</w:t>
      </w:r>
      <w:r w:rsidR="00A23028" w:rsidRPr="00AC256C">
        <w:rPr>
          <w:rFonts w:ascii="Arial" w:hAnsi="Arial" w:cs="Arial"/>
          <w:b w:val="0"/>
          <w:sz w:val="24"/>
          <w:szCs w:val="24"/>
        </w:rPr>
        <w:t xml:space="preserve"> der Ermittlungsführung der ersten Jahre.</w:t>
      </w:r>
      <w:r w:rsidRPr="00AC256C">
        <w:rPr>
          <w:rFonts w:ascii="Arial" w:hAnsi="Arial" w:cs="Arial"/>
          <w:b w:val="0"/>
          <w:sz w:val="24"/>
          <w:szCs w:val="24"/>
        </w:rPr>
        <w:t xml:space="preserve"> Hinzu kommen hoch spezialisierte Juristen, die die Methoden der Konfliktverteidigung verinnerlicht haben. </w:t>
      </w:r>
    </w:p>
    <w:p w:rsidR="00CB345C" w:rsidRPr="00AC256C" w:rsidRDefault="00932A4F" w:rsidP="00D870F8">
      <w:pPr>
        <w:pStyle w:val="Textkrper"/>
        <w:spacing w:line="360" w:lineRule="auto"/>
        <w:jc w:val="both"/>
        <w:rPr>
          <w:rFonts w:ascii="Arial" w:hAnsi="Arial" w:cs="Arial"/>
          <w:b w:val="0"/>
          <w:sz w:val="24"/>
          <w:szCs w:val="24"/>
        </w:rPr>
      </w:pPr>
      <w:r w:rsidRPr="00AC256C">
        <w:rPr>
          <w:rFonts w:ascii="Arial" w:hAnsi="Arial" w:cs="Arial"/>
          <w:b w:val="0"/>
          <w:sz w:val="24"/>
          <w:szCs w:val="24"/>
        </w:rPr>
        <w:t>Auch verändern sich d</w:t>
      </w:r>
      <w:r w:rsidR="001D5C14" w:rsidRPr="00AC256C">
        <w:rPr>
          <w:rFonts w:ascii="Arial" w:hAnsi="Arial" w:cs="Arial"/>
          <w:b w:val="0"/>
          <w:sz w:val="24"/>
          <w:szCs w:val="24"/>
        </w:rPr>
        <w:t xml:space="preserve">ie Kriminalitätsformen stetig: </w:t>
      </w:r>
      <w:r w:rsidRPr="00AC256C">
        <w:rPr>
          <w:rFonts w:ascii="Arial" w:hAnsi="Arial" w:cs="Arial"/>
          <w:b w:val="0"/>
          <w:sz w:val="24"/>
          <w:szCs w:val="24"/>
        </w:rPr>
        <w:t>Hier</w:t>
      </w:r>
      <w:r w:rsidR="00A23028" w:rsidRPr="00AC256C">
        <w:rPr>
          <w:rFonts w:ascii="Arial" w:hAnsi="Arial" w:cs="Arial"/>
          <w:b w:val="0"/>
          <w:sz w:val="24"/>
          <w:szCs w:val="24"/>
        </w:rPr>
        <w:t>zu ein</w:t>
      </w:r>
      <w:r w:rsidR="00CB345C" w:rsidRPr="00AC256C">
        <w:rPr>
          <w:rFonts w:ascii="Arial" w:hAnsi="Arial" w:cs="Arial"/>
          <w:b w:val="0"/>
          <w:sz w:val="24"/>
          <w:szCs w:val="24"/>
        </w:rPr>
        <w:t>ige</w:t>
      </w:r>
      <w:r w:rsidR="001D5C14" w:rsidRPr="00AC256C">
        <w:rPr>
          <w:rFonts w:ascii="Arial" w:hAnsi="Arial" w:cs="Arial"/>
          <w:b w:val="0"/>
          <w:sz w:val="24"/>
          <w:szCs w:val="24"/>
        </w:rPr>
        <w:t xml:space="preserve"> </w:t>
      </w:r>
      <w:r w:rsidR="00A23028" w:rsidRPr="00AC256C">
        <w:rPr>
          <w:rFonts w:ascii="Arial" w:hAnsi="Arial" w:cs="Arial"/>
          <w:b w:val="0"/>
          <w:sz w:val="24"/>
          <w:szCs w:val="24"/>
        </w:rPr>
        <w:t>Stichworte</w:t>
      </w:r>
      <w:r w:rsidR="001D5C14" w:rsidRPr="00AC256C">
        <w:rPr>
          <w:rFonts w:ascii="Arial" w:hAnsi="Arial" w:cs="Arial"/>
          <w:b w:val="0"/>
          <w:sz w:val="24"/>
          <w:szCs w:val="24"/>
        </w:rPr>
        <w:t xml:space="preserve"> der letzten Jahre</w:t>
      </w:r>
      <w:r w:rsidR="00A23028" w:rsidRPr="00AC256C">
        <w:rPr>
          <w:rFonts w:ascii="Arial" w:hAnsi="Arial" w:cs="Arial"/>
          <w:b w:val="0"/>
          <w:sz w:val="24"/>
          <w:szCs w:val="24"/>
        </w:rPr>
        <w:t>: Call-Center</w:t>
      </w:r>
      <w:r w:rsidRPr="00AC256C">
        <w:rPr>
          <w:rFonts w:ascii="Arial" w:hAnsi="Arial" w:cs="Arial"/>
          <w:b w:val="0"/>
          <w:sz w:val="24"/>
          <w:szCs w:val="24"/>
        </w:rPr>
        <w:t>-Kriminalität</w:t>
      </w:r>
      <w:r w:rsidR="00A23028" w:rsidRPr="00AC256C">
        <w:rPr>
          <w:rFonts w:ascii="Arial" w:hAnsi="Arial" w:cs="Arial"/>
          <w:b w:val="0"/>
          <w:sz w:val="24"/>
          <w:szCs w:val="24"/>
        </w:rPr>
        <w:t>, Skimming, DDos</w:t>
      </w:r>
      <w:r w:rsidR="001D5C14" w:rsidRPr="00AC256C">
        <w:rPr>
          <w:rFonts w:ascii="Arial" w:hAnsi="Arial" w:cs="Arial"/>
          <w:b w:val="0"/>
          <w:sz w:val="24"/>
          <w:szCs w:val="24"/>
        </w:rPr>
        <w:t>-</w:t>
      </w:r>
      <w:r w:rsidR="00A23028" w:rsidRPr="00AC256C">
        <w:rPr>
          <w:rFonts w:ascii="Arial" w:hAnsi="Arial" w:cs="Arial"/>
          <w:b w:val="0"/>
          <w:sz w:val="24"/>
          <w:szCs w:val="24"/>
        </w:rPr>
        <w:t>Angriffe, Verschlüsselungs</w:t>
      </w:r>
      <w:r w:rsidR="00775B6E">
        <w:rPr>
          <w:rFonts w:ascii="Arial" w:hAnsi="Arial" w:cs="Arial"/>
          <w:b w:val="0"/>
          <w:sz w:val="24"/>
          <w:szCs w:val="24"/>
        </w:rPr>
        <w:t>-</w:t>
      </w:r>
      <w:r w:rsidR="00A23028" w:rsidRPr="00AC256C">
        <w:rPr>
          <w:rFonts w:ascii="Arial" w:hAnsi="Arial" w:cs="Arial"/>
          <w:b w:val="0"/>
          <w:sz w:val="24"/>
          <w:szCs w:val="24"/>
        </w:rPr>
        <w:t xml:space="preserve">angriffe auf </w:t>
      </w:r>
      <w:r w:rsidR="000C3AA0" w:rsidRPr="00AC256C">
        <w:rPr>
          <w:rFonts w:ascii="Arial" w:hAnsi="Arial" w:cs="Arial"/>
          <w:b w:val="0"/>
          <w:sz w:val="24"/>
          <w:szCs w:val="24"/>
        </w:rPr>
        <w:t>Firmens</w:t>
      </w:r>
      <w:r w:rsidR="00A23028" w:rsidRPr="00AC256C">
        <w:rPr>
          <w:rFonts w:ascii="Arial" w:hAnsi="Arial" w:cs="Arial"/>
          <w:b w:val="0"/>
          <w:sz w:val="24"/>
          <w:szCs w:val="24"/>
        </w:rPr>
        <w:t>ystem</w:t>
      </w:r>
      <w:r w:rsidR="000C3AA0" w:rsidRPr="00AC256C">
        <w:rPr>
          <w:rFonts w:ascii="Arial" w:hAnsi="Arial" w:cs="Arial"/>
          <w:b w:val="0"/>
          <w:sz w:val="24"/>
          <w:szCs w:val="24"/>
        </w:rPr>
        <w:t>e</w:t>
      </w:r>
      <w:r w:rsidRPr="00AC256C">
        <w:rPr>
          <w:rFonts w:ascii="Arial" w:hAnsi="Arial" w:cs="Arial"/>
          <w:b w:val="0"/>
          <w:sz w:val="24"/>
          <w:szCs w:val="24"/>
        </w:rPr>
        <w:t>/Krankenhäuser/Behörden</w:t>
      </w:r>
      <w:r w:rsidR="001D5C14" w:rsidRPr="00AC256C">
        <w:rPr>
          <w:rFonts w:ascii="Arial" w:hAnsi="Arial" w:cs="Arial"/>
          <w:b w:val="0"/>
          <w:sz w:val="24"/>
          <w:szCs w:val="24"/>
        </w:rPr>
        <w:t xml:space="preserve">. Ob dies immer etwas mit OK zu tun hat, erschließt sich oftmals erst nach </w:t>
      </w:r>
      <w:r w:rsidR="002B1332">
        <w:rPr>
          <w:rFonts w:ascii="Arial" w:hAnsi="Arial" w:cs="Arial"/>
          <w:b w:val="0"/>
          <w:sz w:val="24"/>
          <w:szCs w:val="24"/>
        </w:rPr>
        <w:t xml:space="preserve">langwierigen </w:t>
      </w:r>
      <w:r w:rsidR="001D5C14" w:rsidRPr="00AC256C">
        <w:rPr>
          <w:rFonts w:ascii="Arial" w:hAnsi="Arial" w:cs="Arial"/>
          <w:b w:val="0"/>
          <w:sz w:val="24"/>
          <w:szCs w:val="24"/>
        </w:rPr>
        <w:t xml:space="preserve">intensiven Ermittlungen. </w:t>
      </w:r>
      <w:r w:rsidRPr="00AC256C">
        <w:rPr>
          <w:rFonts w:ascii="Arial" w:hAnsi="Arial" w:cs="Arial"/>
          <w:b w:val="0"/>
          <w:sz w:val="24"/>
          <w:szCs w:val="24"/>
        </w:rPr>
        <w:t xml:space="preserve">Dabei muss jedem Verantwortungsträger klar sein: </w:t>
      </w:r>
      <w:r w:rsidR="00AC256C">
        <w:rPr>
          <w:rFonts w:ascii="Arial" w:hAnsi="Arial" w:cs="Arial"/>
          <w:b w:val="0"/>
          <w:sz w:val="24"/>
          <w:szCs w:val="24"/>
        </w:rPr>
        <w:t>OK-</w:t>
      </w:r>
      <w:r w:rsidR="00CB345C" w:rsidRPr="00AC256C">
        <w:rPr>
          <w:rFonts w:ascii="Arial" w:hAnsi="Arial" w:cs="Arial"/>
          <w:b w:val="0"/>
          <w:sz w:val="24"/>
          <w:szCs w:val="24"/>
        </w:rPr>
        <w:t xml:space="preserve">Verfahren sind </w:t>
      </w:r>
      <w:r w:rsidR="00EF2C0A">
        <w:rPr>
          <w:rFonts w:ascii="Arial" w:hAnsi="Arial" w:cs="Arial"/>
          <w:b w:val="0"/>
          <w:sz w:val="24"/>
          <w:szCs w:val="24"/>
        </w:rPr>
        <w:t xml:space="preserve">äußerst </w:t>
      </w:r>
      <w:r w:rsidR="00CB345C" w:rsidRPr="00AC256C">
        <w:rPr>
          <w:rFonts w:ascii="Arial" w:hAnsi="Arial" w:cs="Arial"/>
          <w:b w:val="0"/>
          <w:sz w:val="24"/>
          <w:szCs w:val="24"/>
        </w:rPr>
        <w:lastRenderedPageBreak/>
        <w:t>komplex und binden Perso</w:t>
      </w:r>
      <w:r w:rsidR="00EF2C0A">
        <w:rPr>
          <w:rFonts w:ascii="Arial" w:hAnsi="Arial" w:cs="Arial"/>
          <w:b w:val="0"/>
          <w:sz w:val="24"/>
          <w:szCs w:val="24"/>
        </w:rPr>
        <w:t>nal sowie technische Ressourcen.</w:t>
      </w:r>
      <w:r w:rsidR="00CB345C" w:rsidRPr="00AC256C">
        <w:rPr>
          <w:rFonts w:ascii="Arial" w:hAnsi="Arial" w:cs="Arial"/>
          <w:b w:val="0"/>
          <w:sz w:val="24"/>
          <w:szCs w:val="24"/>
        </w:rPr>
        <w:t xml:space="preserve"> </w:t>
      </w:r>
      <w:r w:rsidR="00EF2C0A">
        <w:rPr>
          <w:rFonts w:ascii="Arial" w:hAnsi="Arial" w:cs="Arial"/>
          <w:b w:val="0"/>
          <w:sz w:val="24"/>
          <w:szCs w:val="24"/>
        </w:rPr>
        <w:t xml:space="preserve">Mögen </w:t>
      </w:r>
      <w:r w:rsidR="00A23028" w:rsidRPr="00AC256C">
        <w:rPr>
          <w:rFonts w:ascii="Arial" w:hAnsi="Arial" w:cs="Arial"/>
          <w:b w:val="0"/>
          <w:sz w:val="24"/>
          <w:szCs w:val="24"/>
        </w:rPr>
        <w:t xml:space="preserve">Fallzahlen </w:t>
      </w:r>
      <w:r w:rsidR="00EF2C0A">
        <w:rPr>
          <w:rFonts w:ascii="Arial" w:hAnsi="Arial" w:cs="Arial"/>
          <w:b w:val="0"/>
          <w:sz w:val="24"/>
          <w:szCs w:val="24"/>
        </w:rPr>
        <w:t xml:space="preserve">im Hellfeld </w:t>
      </w:r>
      <w:r w:rsidR="00A23028" w:rsidRPr="00AC256C">
        <w:rPr>
          <w:rFonts w:ascii="Arial" w:hAnsi="Arial" w:cs="Arial"/>
          <w:b w:val="0"/>
          <w:sz w:val="24"/>
          <w:szCs w:val="24"/>
        </w:rPr>
        <w:t>seit Jahren rückläufig</w:t>
      </w:r>
      <w:r w:rsidR="00EF2C0A">
        <w:rPr>
          <w:rFonts w:ascii="Arial" w:hAnsi="Arial" w:cs="Arial"/>
          <w:b w:val="0"/>
          <w:sz w:val="24"/>
          <w:szCs w:val="24"/>
        </w:rPr>
        <w:t xml:space="preserve"> sein</w:t>
      </w:r>
      <w:r w:rsidR="00A23028" w:rsidRPr="00AC256C">
        <w:rPr>
          <w:rFonts w:ascii="Arial" w:hAnsi="Arial" w:cs="Arial"/>
          <w:b w:val="0"/>
          <w:sz w:val="24"/>
          <w:szCs w:val="24"/>
        </w:rPr>
        <w:t>, bedeutet</w:t>
      </w:r>
      <w:r w:rsidR="00EF2C0A">
        <w:rPr>
          <w:rFonts w:ascii="Arial" w:hAnsi="Arial" w:cs="Arial"/>
          <w:b w:val="0"/>
          <w:sz w:val="24"/>
          <w:szCs w:val="24"/>
        </w:rPr>
        <w:t xml:space="preserve"> das nicht</w:t>
      </w:r>
      <w:r w:rsidR="00A23028" w:rsidRPr="00AC256C">
        <w:rPr>
          <w:rFonts w:ascii="Arial" w:hAnsi="Arial" w:cs="Arial"/>
          <w:b w:val="0"/>
          <w:sz w:val="24"/>
          <w:szCs w:val="24"/>
        </w:rPr>
        <w:t>, dass die</w:t>
      </w:r>
      <w:r w:rsidR="00EF2C0A">
        <w:rPr>
          <w:rFonts w:ascii="Arial" w:hAnsi="Arial" w:cs="Arial"/>
          <w:b w:val="0"/>
          <w:sz w:val="24"/>
          <w:szCs w:val="24"/>
        </w:rPr>
        <w:t xml:space="preserve"> OK </w:t>
      </w:r>
      <w:r w:rsidRPr="00AC256C">
        <w:rPr>
          <w:rFonts w:ascii="Arial" w:hAnsi="Arial" w:cs="Arial"/>
          <w:b w:val="0"/>
          <w:sz w:val="24"/>
          <w:szCs w:val="24"/>
        </w:rPr>
        <w:t xml:space="preserve">zurückgegangen ist. </w:t>
      </w:r>
      <w:r w:rsidR="00EF2C0A">
        <w:rPr>
          <w:rFonts w:ascii="Arial" w:hAnsi="Arial" w:cs="Arial"/>
          <w:b w:val="0"/>
          <w:sz w:val="24"/>
          <w:szCs w:val="24"/>
        </w:rPr>
        <w:t>Wo</w:t>
      </w:r>
      <w:r w:rsidR="00A23028" w:rsidRPr="00AC256C">
        <w:rPr>
          <w:rFonts w:ascii="Arial" w:hAnsi="Arial" w:cs="Arial"/>
          <w:b w:val="0"/>
          <w:sz w:val="24"/>
          <w:szCs w:val="24"/>
        </w:rPr>
        <w:t xml:space="preserve"> Personal kontinuierlich abgebaut w</w:t>
      </w:r>
      <w:r w:rsidR="00EF2C0A">
        <w:rPr>
          <w:rFonts w:ascii="Arial" w:hAnsi="Arial" w:cs="Arial"/>
          <w:b w:val="0"/>
          <w:sz w:val="24"/>
          <w:szCs w:val="24"/>
        </w:rPr>
        <w:t>ird</w:t>
      </w:r>
      <w:r w:rsidR="00CB345C" w:rsidRPr="00AC256C">
        <w:rPr>
          <w:rFonts w:ascii="Arial" w:hAnsi="Arial" w:cs="Arial"/>
          <w:b w:val="0"/>
          <w:sz w:val="24"/>
          <w:szCs w:val="24"/>
        </w:rPr>
        <w:t xml:space="preserve">, </w:t>
      </w:r>
      <w:r w:rsidR="00EF2C0A">
        <w:rPr>
          <w:rFonts w:ascii="Arial" w:hAnsi="Arial" w:cs="Arial"/>
          <w:b w:val="0"/>
          <w:sz w:val="24"/>
          <w:szCs w:val="24"/>
        </w:rPr>
        <w:t>nimmt auch das Erkennen des vordergründig nicht Erkennbaren Schaden!</w:t>
      </w:r>
      <w:r w:rsidR="00A23028" w:rsidRPr="00AC256C">
        <w:rPr>
          <w:rFonts w:ascii="Arial" w:hAnsi="Arial" w:cs="Arial"/>
          <w:b w:val="0"/>
          <w:sz w:val="24"/>
          <w:szCs w:val="24"/>
        </w:rPr>
        <w:t xml:space="preserve"> </w:t>
      </w:r>
    </w:p>
    <w:p w:rsidR="00FE79A1" w:rsidRDefault="00CB345C" w:rsidP="00D870F8">
      <w:pPr>
        <w:pStyle w:val="Textkrper"/>
        <w:spacing w:line="360" w:lineRule="auto"/>
        <w:jc w:val="both"/>
        <w:rPr>
          <w:rFonts w:ascii="Arial" w:hAnsi="Arial" w:cs="Arial"/>
          <w:b w:val="0"/>
          <w:sz w:val="24"/>
          <w:szCs w:val="24"/>
        </w:rPr>
      </w:pPr>
      <w:r w:rsidRPr="00AC256C">
        <w:rPr>
          <w:rFonts w:ascii="Arial" w:hAnsi="Arial" w:cs="Arial"/>
          <w:b w:val="0"/>
          <w:sz w:val="24"/>
          <w:szCs w:val="24"/>
        </w:rPr>
        <w:t>OK</w:t>
      </w:r>
      <w:r w:rsidR="00EF2C0A">
        <w:rPr>
          <w:rFonts w:ascii="Arial" w:hAnsi="Arial" w:cs="Arial"/>
          <w:b w:val="0"/>
          <w:sz w:val="24"/>
          <w:szCs w:val="24"/>
        </w:rPr>
        <w:t>-</w:t>
      </w:r>
      <w:r w:rsidR="00EF2C0A" w:rsidRPr="00AC256C">
        <w:rPr>
          <w:rFonts w:ascii="Arial" w:hAnsi="Arial" w:cs="Arial"/>
          <w:b w:val="0"/>
          <w:sz w:val="24"/>
          <w:szCs w:val="24"/>
        </w:rPr>
        <w:t xml:space="preserve">Bekämpfung </w:t>
      </w:r>
      <w:r w:rsidRPr="00AC256C">
        <w:rPr>
          <w:rFonts w:ascii="Arial" w:hAnsi="Arial" w:cs="Arial"/>
          <w:b w:val="0"/>
          <w:sz w:val="24"/>
          <w:szCs w:val="24"/>
        </w:rPr>
        <w:t xml:space="preserve">stellt die Polizei </w:t>
      </w:r>
      <w:r w:rsidR="000C3AA0" w:rsidRPr="00AC256C">
        <w:rPr>
          <w:rFonts w:ascii="Arial" w:hAnsi="Arial" w:cs="Arial"/>
          <w:b w:val="0"/>
          <w:sz w:val="24"/>
          <w:szCs w:val="24"/>
        </w:rPr>
        <w:t xml:space="preserve">jedoch </w:t>
      </w:r>
      <w:r w:rsidRPr="00AC256C">
        <w:rPr>
          <w:rFonts w:ascii="Arial" w:hAnsi="Arial" w:cs="Arial"/>
          <w:b w:val="0"/>
          <w:sz w:val="24"/>
          <w:szCs w:val="24"/>
        </w:rPr>
        <w:t xml:space="preserve">dauerhaft vor eine qualitative und quantitative Herausforderung. </w:t>
      </w:r>
      <w:r w:rsidR="000C3AA0" w:rsidRPr="00AC256C">
        <w:rPr>
          <w:rFonts w:ascii="Arial" w:hAnsi="Arial" w:cs="Arial"/>
          <w:b w:val="0"/>
          <w:sz w:val="24"/>
          <w:szCs w:val="24"/>
        </w:rPr>
        <w:t xml:space="preserve">In Rheinland-Pfalz ist dringend geboten, dass für diesen Bereich eine neue Personal- und Ausbildungsoffensive </w:t>
      </w:r>
      <w:r w:rsidR="00EF2C0A">
        <w:rPr>
          <w:rFonts w:ascii="Arial" w:hAnsi="Arial" w:cs="Arial"/>
          <w:b w:val="0"/>
          <w:sz w:val="24"/>
          <w:szCs w:val="24"/>
        </w:rPr>
        <w:t xml:space="preserve">in Angriff genommen wird. </w:t>
      </w:r>
    </w:p>
    <w:p w:rsidR="00CB345C" w:rsidRDefault="00CB345C" w:rsidP="00D870F8">
      <w:pPr>
        <w:pStyle w:val="Textkrper"/>
        <w:spacing w:line="360" w:lineRule="auto"/>
        <w:jc w:val="both"/>
        <w:rPr>
          <w:rFonts w:ascii="Arial" w:hAnsi="Arial" w:cs="Arial"/>
          <w:b w:val="0"/>
          <w:sz w:val="24"/>
          <w:szCs w:val="24"/>
        </w:rPr>
      </w:pPr>
    </w:p>
    <w:p w:rsidR="00FE79A1" w:rsidRDefault="00FE79A1" w:rsidP="00D870F8">
      <w:pPr>
        <w:pStyle w:val="Textkrper"/>
        <w:spacing w:line="360" w:lineRule="auto"/>
        <w:jc w:val="both"/>
        <w:rPr>
          <w:rFonts w:ascii="Arial" w:hAnsi="Arial" w:cs="Arial"/>
          <w:b w:val="0"/>
          <w:sz w:val="24"/>
          <w:szCs w:val="24"/>
        </w:rPr>
      </w:pPr>
    </w:p>
    <w:p w:rsidR="00D870F8" w:rsidRPr="00D870F8" w:rsidRDefault="0049165B" w:rsidP="00D870F8">
      <w:pPr>
        <w:pStyle w:val="Textkrper"/>
        <w:spacing w:line="360" w:lineRule="auto"/>
        <w:jc w:val="both"/>
        <w:rPr>
          <w:rFonts w:ascii="Arial" w:hAnsi="Arial" w:cs="Arial"/>
          <w:b w:val="0"/>
          <w:sz w:val="24"/>
          <w:szCs w:val="24"/>
        </w:rPr>
      </w:pPr>
      <w:r>
        <w:rPr>
          <w:rFonts w:ascii="Arial" w:hAnsi="Arial" w:cs="Arial"/>
          <w:b w:val="0"/>
          <w:sz w:val="24"/>
          <w:szCs w:val="24"/>
        </w:rPr>
        <w:t>6</w:t>
      </w:r>
      <w:r w:rsidR="00D870F8" w:rsidRPr="00D870F8">
        <w:rPr>
          <w:rFonts w:ascii="Arial" w:hAnsi="Arial" w:cs="Arial"/>
          <w:b w:val="0"/>
          <w:sz w:val="24"/>
          <w:szCs w:val="24"/>
        </w:rPr>
        <w:t>.</w:t>
      </w:r>
      <w:r w:rsidR="00D870F8" w:rsidRPr="00D870F8">
        <w:rPr>
          <w:rFonts w:ascii="Arial" w:hAnsi="Arial" w:cs="Arial"/>
          <w:b w:val="0"/>
          <w:sz w:val="24"/>
          <w:szCs w:val="24"/>
        </w:rPr>
        <w:tab/>
      </w:r>
      <w:r w:rsidR="00D870F8" w:rsidRPr="007D359A">
        <w:rPr>
          <w:rFonts w:ascii="Arial" w:hAnsi="Arial" w:cs="Arial"/>
          <w:sz w:val="24"/>
          <w:szCs w:val="24"/>
        </w:rPr>
        <w:t>Einsatzbelastung/Kommissionsfähigkeit</w:t>
      </w:r>
    </w:p>
    <w:p w:rsidR="0060410B"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Die </w:t>
      </w:r>
      <w:r w:rsidR="00E84149">
        <w:rPr>
          <w:rFonts w:ascii="Arial" w:hAnsi="Arial" w:cs="Arial"/>
          <w:b w:val="0"/>
          <w:sz w:val="24"/>
          <w:szCs w:val="24"/>
        </w:rPr>
        <w:t>Kriminalpolizei</w:t>
      </w:r>
      <w:r w:rsidRPr="00D870F8">
        <w:rPr>
          <w:rFonts w:ascii="Arial" w:hAnsi="Arial" w:cs="Arial"/>
          <w:b w:val="0"/>
          <w:sz w:val="24"/>
          <w:szCs w:val="24"/>
        </w:rPr>
        <w:t xml:space="preserve"> in Rheinland-Pfalz zeichnet sich in den letzten Jahren u.</w:t>
      </w:r>
      <w:r w:rsidR="003B7C33">
        <w:rPr>
          <w:rFonts w:ascii="Arial" w:hAnsi="Arial" w:cs="Arial"/>
          <w:b w:val="0"/>
          <w:sz w:val="24"/>
          <w:szCs w:val="24"/>
        </w:rPr>
        <w:t> </w:t>
      </w:r>
      <w:r w:rsidRPr="00D870F8">
        <w:rPr>
          <w:rFonts w:ascii="Arial" w:hAnsi="Arial" w:cs="Arial"/>
          <w:b w:val="0"/>
          <w:sz w:val="24"/>
          <w:szCs w:val="24"/>
        </w:rPr>
        <w:t xml:space="preserve">a. durch </w:t>
      </w:r>
      <w:r w:rsidR="00EF2C0A">
        <w:rPr>
          <w:rFonts w:ascii="Arial" w:hAnsi="Arial" w:cs="Arial"/>
          <w:b w:val="0"/>
          <w:sz w:val="24"/>
          <w:szCs w:val="24"/>
        </w:rPr>
        <w:t>eine Vielzahl herausragende</w:t>
      </w:r>
      <w:r w:rsidR="005F7991">
        <w:rPr>
          <w:rFonts w:ascii="Arial" w:hAnsi="Arial" w:cs="Arial"/>
          <w:b w:val="0"/>
          <w:sz w:val="24"/>
          <w:szCs w:val="24"/>
        </w:rPr>
        <w:t>r</w:t>
      </w:r>
      <w:r w:rsidR="00EF2C0A">
        <w:rPr>
          <w:rFonts w:ascii="Arial" w:hAnsi="Arial" w:cs="Arial"/>
          <w:b w:val="0"/>
          <w:sz w:val="24"/>
          <w:szCs w:val="24"/>
        </w:rPr>
        <w:t xml:space="preserve"> Ermittlungserfolge aus, </w:t>
      </w:r>
      <w:r w:rsidR="00EA1B38" w:rsidRPr="000A7365">
        <w:rPr>
          <w:rFonts w:ascii="Arial" w:hAnsi="Arial" w:cs="Arial"/>
          <w:b w:val="0"/>
          <w:sz w:val="24"/>
          <w:szCs w:val="24"/>
        </w:rPr>
        <w:t>die</w:t>
      </w:r>
      <w:r w:rsidR="002B1332">
        <w:rPr>
          <w:rFonts w:ascii="Arial" w:hAnsi="Arial" w:cs="Arial"/>
          <w:b w:val="0"/>
          <w:sz w:val="24"/>
          <w:szCs w:val="24"/>
        </w:rPr>
        <w:t xml:space="preserve"> politische und pol</w:t>
      </w:r>
      <w:r w:rsidR="00EA1B38">
        <w:rPr>
          <w:rFonts w:ascii="Arial" w:hAnsi="Arial" w:cs="Arial"/>
          <w:b w:val="0"/>
          <w:sz w:val="24"/>
          <w:szCs w:val="24"/>
        </w:rPr>
        <w:t>izeiliche Verantwortungsträger</w:t>
      </w:r>
      <w:r w:rsidR="002B1332">
        <w:rPr>
          <w:rFonts w:ascii="Arial" w:hAnsi="Arial" w:cs="Arial"/>
          <w:b w:val="0"/>
          <w:sz w:val="24"/>
          <w:szCs w:val="24"/>
        </w:rPr>
        <w:t xml:space="preserve"> gerne präsentieren. </w:t>
      </w:r>
      <w:r w:rsidR="008D5119">
        <w:rPr>
          <w:rFonts w:ascii="Arial" w:hAnsi="Arial" w:cs="Arial"/>
          <w:b w:val="0"/>
          <w:sz w:val="24"/>
          <w:szCs w:val="24"/>
        </w:rPr>
        <w:t>Trotz der</w:t>
      </w:r>
      <w:r w:rsidR="00932A4F">
        <w:rPr>
          <w:rFonts w:ascii="Arial" w:hAnsi="Arial" w:cs="Arial"/>
          <w:b w:val="0"/>
          <w:sz w:val="24"/>
          <w:szCs w:val="24"/>
        </w:rPr>
        <w:t xml:space="preserve"> </w:t>
      </w:r>
      <w:r w:rsidRPr="00D870F8">
        <w:rPr>
          <w:rFonts w:ascii="Arial" w:hAnsi="Arial" w:cs="Arial"/>
          <w:b w:val="0"/>
          <w:sz w:val="24"/>
          <w:szCs w:val="24"/>
        </w:rPr>
        <w:t xml:space="preserve">schwierigen Personalsituation gelang es </w:t>
      </w:r>
      <w:r w:rsidR="008D5119">
        <w:rPr>
          <w:rFonts w:ascii="Arial" w:hAnsi="Arial" w:cs="Arial"/>
          <w:b w:val="0"/>
          <w:sz w:val="24"/>
          <w:szCs w:val="24"/>
        </w:rPr>
        <w:t xml:space="preserve">Kollegen mit Ermittlungseifer und </w:t>
      </w:r>
      <w:r w:rsidRPr="00D870F8">
        <w:rPr>
          <w:rFonts w:ascii="Arial" w:hAnsi="Arial" w:cs="Arial"/>
          <w:b w:val="0"/>
          <w:sz w:val="24"/>
          <w:szCs w:val="24"/>
        </w:rPr>
        <w:t xml:space="preserve">durch die Verzahnung von Ermittlerkompetenzen immer wieder </w:t>
      </w:r>
      <w:r w:rsidR="004B6E62">
        <w:rPr>
          <w:rFonts w:ascii="Arial" w:hAnsi="Arial" w:cs="Arial"/>
          <w:b w:val="0"/>
          <w:sz w:val="24"/>
          <w:szCs w:val="24"/>
        </w:rPr>
        <w:t>gute</w:t>
      </w:r>
      <w:r w:rsidR="008D5119">
        <w:rPr>
          <w:rFonts w:ascii="Arial" w:hAnsi="Arial" w:cs="Arial"/>
          <w:b w:val="0"/>
          <w:sz w:val="24"/>
          <w:szCs w:val="24"/>
        </w:rPr>
        <w:t xml:space="preserve"> Ergebnisse vorzuweisen. Diese wurden </w:t>
      </w:r>
      <w:r w:rsidRPr="00D870F8">
        <w:rPr>
          <w:rFonts w:ascii="Arial" w:hAnsi="Arial" w:cs="Arial"/>
          <w:b w:val="0"/>
          <w:sz w:val="24"/>
          <w:szCs w:val="24"/>
        </w:rPr>
        <w:t xml:space="preserve">sodann in der Öffentlichkeit auch </w:t>
      </w:r>
      <w:r w:rsidR="008D5119">
        <w:rPr>
          <w:rFonts w:ascii="Arial" w:hAnsi="Arial" w:cs="Arial"/>
          <w:b w:val="0"/>
          <w:sz w:val="24"/>
          <w:szCs w:val="24"/>
        </w:rPr>
        <w:t xml:space="preserve">als Beweis </w:t>
      </w:r>
      <w:r w:rsidR="005B7483">
        <w:rPr>
          <w:rFonts w:ascii="Arial" w:hAnsi="Arial" w:cs="Arial"/>
          <w:b w:val="0"/>
          <w:sz w:val="24"/>
          <w:szCs w:val="24"/>
        </w:rPr>
        <w:t>für die</w:t>
      </w:r>
      <w:r w:rsidR="008D5119">
        <w:rPr>
          <w:rFonts w:ascii="Arial" w:hAnsi="Arial" w:cs="Arial"/>
          <w:b w:val="0"/>
          <w:sz w:val="24"/>
          <w:szCs w:val="24"/>
        </w:rPr>
        <w:t xml:space="preserve"> Schlagkraft der Polizei präsentiert</w:t>
      </w:r>
      <w:r w:rsidRPr="00D870F8">
        <w:rPr>
          <w:rFonts w:ascii="Arial" w:hAnsi="Arial" w:cs="Arial"/>
          <w:b w:val="0"/>
          <w:sz w:val="24"/>
          <w:szCs w:val="24"/>
        </w:rPr>
        <w:t xml:space="preserve">. </w:t>
      </w:r>
      <w:r w:rsidR="008D5119">
        <w:rPr>
          <w:rFonts w:ascii="Arial" w:hAnsi="Arial" w:cs="Arial"/>
          <w:b w:val="0"/>
          <w:sz w:val="24"/>
          <w:szCs w:val="24"/>
        </w:rPr>
        <w:t>Organisatorische V</w:t>
      </w:r>
      <w:r w:rsidRPr="00D870F8">
        <w:rPr>
          <w:rFonts w:ascii="Arial" w:hAnsi="Arial" w:cs="Arial"/>
          <w:b w:val="0"/>
          <w:sz w:val="24"/>
          <w:szCs w:val="24"/>
        </w:rPr>
        <w:t>ernetzungen finden wir bei Einrichtung von AG/EG/SOKO oder BAO. Diese temporären (auch gerne als projektbezogen bezeichnet</w:t>
      </w:r>
      <w:r w:rsidR="003B7C33">
        <w:rPr>
          <w:rFonts w:ascii="Arial" w:hAnsi="Arial" w:cs="Arial"/>
          <w:b w:val="0"/>
          <w:sz w:val="24"/>
          <w:szCs w:val="24"/>
        </w:rPr>
        <w:t>en</w:t>
      </w:r>
      <w:r w:rsidRPr="00D870F8">
        <w:rPr>
          <w:rFonts w:ascii="Arial" w:hAnsi="Arial" w:cs="Arial"/>
          <w:b w:val="0"/>
          <w:sz w:val="24"/>
          <w:szCs w:val="24"/>
        </w:rPr>
        <w:t xml:space="preserve">) Organisationsformen </w:t>
      </w:r>
      <w:r w:rsidR="008D5119">
        <w:rPr>
          <w:rFonts w:ascii="Arial" w:hAnsi="Arial" w:cs="Arial"/>
          <w:b w:val="0"/>
          <w:sz w:val="24"/>
          <w:szCs w:val="24"/>
        </w:rPr>
        <w:t>nehmen zu</w:t>
      </w:r>
      <w:r w:rsidRPr="00D870F8">
        <w:rPr>
          <w:rFonts w:ascii="Arial" w:hAnsi="Arial" w:cs="Arial"/>
          <w:b w:val="0"/>
          <w:sz w:val="24"/>
          <w:szCs w:val="24"/>
        </w:rPr>
        <w:t xml:space="preserve">. Oftmals sind sie allerdings auch nur Ausdruck der problematischen Personalsituation, weil die AAO nicht mehr in der Lage ist, auftretende Phänomene wirkungsvoll zu bekämpfen. </w:t>
      </w:r>
      <w:r w:rsidR="00AC256C" w:rsidRPr="00D870F8">
        <w:rPr>
          <w:rFonts w:ascii="Arial" w:hAnsi="Arial" w:cs="Arial"/>
          <w:b w:val="0"/>
          <w:sz w:val="24"/>
          <w:szCs w:val="24"/>
        </w:rPr>
        <w:t xml:space="preserve">Triebfeder </w:t>
      </w:r>
      <w:r w:rsidR="005B7483">
        <w:rPr>
          <w:rFonts w:ascii="Arial" w:hAnsi="Arial" w:cs="Arial"/>
          <w:b w:val="0"/>
          <w:sz w:val="24"/>
          <w:szCs w:val="24"/>
        </w:rPr>
        <w:t>vieler</w:t>
      </w:r>
      <w:r w:rsidR="00AC256C" w:rsidRPr="00D870F8">
        <w:rPr>
          <w:rFonts w:ascii="Arial" w:hAnsi="Arial" w:cs="Arial"/>
          <w:b w:val="0"/>
          <w:sz w:val="24"/>
          <w:szCs w:val="24"/>
        </w:rPr>
        <w:t xml:space="preserve"> Erfolge</w:t>
      </w:r>
      <w:r w:rsidR="005B7483">
        <w:rPr>
          <w:rFonts w:ascii="Arial" w:hAnsi="Arial" w:cs="Arial"/>
          <w:b w:val="0"/>
          <w:sz w:val="24"/>
          <w:szCs w:val="24"/>
        </w:rPr>
        <w:t>, oftmals im Bereich der Schwerkriminalität,</w:t>
      </w:r>
      <w:r w:rsidR="00AC256C" w:rsidRPr="00D870F8">
        <w:rPr>
          <w:rFonts w:ascii="Arial" w:hAnsi="Arial" w:cs="Arial"/>
          <w:b w:val="0"/>
          <w:sz w:val="24"/>
          <w:szCs w:val="24"/>
        </w:rPr>
        <w:t xml:space="preserve"> waren meist Ermittler, die überaus motiviert ständig an ihre Leistungsgrenzen gingen. </w:t>
      </w:r>
      <w:r w:rsidR="008D5119">
        <w:rPr>
          <w:rFonts w:ascii="Arial" w:hAnsi="Arial" w:cs="Arial"/>
          <w:b w:val="0"/>
          <w:sz w:val="24"/>
          <w:szCs w:val="24"/>
        </w:rPr>
        <w:t xml:space="preserve">Innerhalb eines an Fallzahlen </w:t>
      </w:r>
      <w:r w:rsidR="008D5119" w:rsidRPr="00E333AE">
        <w:rPr>
          <w:rFonts w:ascii="Arial" w:hAnsi="Arial" w:cs="Arial"/>
          <w:b w:val="0"/>
          <w:sz w:val="24"/>
          <w:szCs w:val="24"/>
        </w:rPr>
        <w:t xml:space="preserve">orientierten </w:t>
      </w:r>
      <w:r w:rsidRPr="00E333AE">
        <w:rPr>
          <w:rFonts w:ascii="Arial" w:hAnsi="Arial" w:cs="Arial"/>
          <w:b w:val="0"/>
          <w:sz w:val="24"/>
          <w:szCs w:val="24"/>
        </w:rPr>
        <w:t>antiquierten System</w:t>
      </w:r>
      <w:r w:rsidR="008D5119" w:rsidRPr="00E333AE">
        <w:rPr>
          <w:rFonts w:ascii="Arial" w:hAnsi="Arial" w:cs="Arial"/>
          <w:b w:val="0"/>
          <w:sz w:val="24"/>
          <w:szCs w:val="24"/>
        </w:rPr>
        <w:t>s</w:t>
      </w:r>
      <w:r w:rsidRPr="00E333AE">
        <w:rPr>
          <w:rFonts w:ascii="Arial" w:hAnsi="Arial" w:cs="Arial"/>
          <w:b w:val="0"/>
          <w:sz w:val="24"/>
          <w:szCs w:val="24"/>
        </w:rPr>
        <w:t xml:space="preserve"> der </w:t>
      </w:r>
      <w:r w:rsidR="008D5119" w:rsidRPr="00E333AE">
        <w:rPr>
          <w:rFonts w:ascii="Arial" w:hAnsi="Arial" w:cs="Arial"/>
          <w:b w:val="0"/>
          <w:sz w:val="24"/>
          <w:szCs w:val="24"/>
        </w:rPr>
        <w:t>Personalzumessung</w:t>
      </w:r>
      <w:r w:rsidR="0060410B">
        <w:rPr>
          <w:rFonts w:ascii="Arial" w:hAnsi="Arial" w:cs="Arial"/>
          <w:b w:val="0"/>
          <w:sz w:val="24"/>
          <w:szCs w:val="24"/>
        </w:rPr>
        <w:t xml:space="preserve"> (PZM)</w:t>
      </w:r>
      <w:r w:rsidR="008D5119" w:rsidRPr="00E333AE">
        <w:rPr>
          <w:rFonts w:ascii="Arial" w:hAnsi="Arial" w:cs="Arial"/>
          <w:b w:val="0"/>
          <w:sz w:val="24"/>
          <w:szCs w:val="24"/>
        </w:rPr>
        <w:t xml:space="preserve"> sind diese Bearbeitungsformen weitestgehend </w:t>
      </w:r>
      <w:r w:rsidRPr="00E333AE">
        <w:rPr>
          <w:rFonts w:ascii="Arial" w:hAnsi="Arial" w:cs="Arial"/>
          <w:b w:val="0"/>
          <w:sz w:val="24"/>
          <w:szCs w:val="24"/>
        </w:rPr>
        <w:t>ohne Bedeutung</w:t>
      </w:r>
      <w:r w:rsidR="008D5119">
        <w:rPr>
          <w:rFonts w:ascii="Arial" w:hAnsi="Arial" w:cs="Arial"/>
          <w:b w:val="0"/>
          <w:sz w:val="24"/>
          <w:szCs w:val="24"/>
        </w:rPr>
        <w:t xml:space="preserve">. Sie </w:t>
      </w:r>
      <w:r w:rsidRPr="00D870F8">
        <w:rPr>
          <w:rFonts w:ascii="Arial" w:hAnsi="Arial" w:cs="Arial"/>
          <w:b w:val="0"/>
          <w:sz w:val="24"/>
          <w:szCs w:val="24"/>
        </w:rPr>
        <w:t>werden mit dem</w:t>
      </w:r>
      <w:r w:rsidR="005B7483">
        <w:rPr>
          <w:rFonts w:ascii="Arial" w:hAnsi="Arial" w:cs="Arial"/>
          <w:b w:val="0"/>
          <w:sz w:val="24"/>
          <w:szCs w:val="24"/>
        </w:rPr>
        <w:t>,</w:t>
      </w:r>
      <w:r w:rsidRPr="00D870F8">
        <w:rPr>
          <w:rFonts w:ascii="Arial" w:hAnsi="Arial" w:cs="Arial"/>
          <w:b w:val="0"/>
          <w:sz w:val="24"/>
          <w:szCs w:val="24"/>
        </w:rPr>
        <w:t xml:space="preserve"> aus Sicht des BDK fa</w:t>
      </w:r>
      <w:r w:rsidR="004E7877">
        <w:rPr>
          <w:rFonts w:ascii="Arial" w:hAnsi="Arial" w:cs="Arial"/>
          <w:b w:val="0"/>
          <w:sz w:val="24"/>
          <w:szCs w:val="24"/>
        </w:rPr>
        <w:t>l</w:t>
      </w:r>
      <w:r w:rsidRPr="00D870F8">
        <w:rPr>
          <w:rFonts w:ascii="Arial" w:hAnsi="Arial" w:cs="Arial"/>
          <w:b w:val="0"/>
          <w:sz w:val="24"/>
          <w:szCs w:val="24"/>
        </w:rPr>
        <w:t>schen Hinweis, dass diese ja überall gleichermaßen auftreten, unter den Tisch gekehrt</w:t>
      </w:r>
      <w:r w:rsidR="0060410B">
        <w:rPr>
          <w:rFonts w:ascii="Arial" w:hAnsi="Arial" w:cs="Arial"/>
          <w:b w:val="0"/>
          <w:sz w:val="24"/>
          <w:szCs w:val="24"/>
        </w:rPr>
        <w:t>.</w:t>
      </w:r>
      <w:r w:rsidRPr="00D870F8">
        <w:rPr>
          <w:rFonts w:ascii="Arial" w:hAnsi="Arial" w:cs="Arial"/>
          <w:b w:val="0"/>
          <w:sz w:val="24"/>
          <w:szCs w:val="24"/>
        </w:rPr>
        <w:t xml:space="preserve"> </w:t>
      </w:r>
      <w:r w:rsidR="004B6E62">
        <w:rPr>
          <w:rFonts w:ascii="Arial" w:hAnsi="Arial" w:cs="Arial"/>
          <w:b w:val="0"/>
          <w:sz w:val="24"/>
          <w:szCs w:val="24"/>
        </w:rPr>
        <w:t>Es wird jedoch vermehrt festgestellt</w:t>
      </w:r>
      <w:r w:rsidR="008D5119">
        <w:rPr>
          <w:rFonts w:ascii="Arial" w:hAnsi="Arial" w:cs="Arial"/>
          <w:b w:val="0"/>
          <w:sz w:val="24"/>
          <w:szCs w:val="24"/>
        </w:rPr>
        <w:t>, dass d</w:t>
      </w:r>
      <w:r w:rsidRPr="00D870F8">
        <w:rPr>
          <w:rFonts w:ascii="Arial" w:hAnsi="Arial" w:cs="Arial"/>
          <w:b w:val="0"/>
          <w:sz w:val="24"/>
          <w:szCs w:val="24"/>
        </w:rPr>
        <w:t>ie Bereitschaft zur gegenseiti</w:t>
      </w:r>
      <w:r w:rsidR="008D5119">
        <w:rPr>
          <w:rFonts w:ascii="Arial" w:hAnsi="Arial" w:cs="Arial"/>
          <w:b w:val="0"/>
          <w:sz w:val="24"/>
          <w:szCs w:val="24"/>
        </w:rPr>
        <w:t>gen Unterstützung</w:t>
      </w:r>
      <w:r w:rsidRPr="00D870F8">
        <w:rPr>
          <w:rFonts w:ascii="Arial" w:hAnsi="Arial" w:cs="Arial"/>
          <w:b w:val="0"/>
          <w:sz w:val="24"/>
          <w:szCs w:val="24"/>
        </w:rPr>
        <w:t xml:space="preserve"> rapide ab</w:t>
      </w:r>
      <w:r w:rsidR="008D5119">
        <w:rPr>
          <w:rFonts w:ascii="Arial" w:hAnsi="Arial" w:cs="Arial"/>
          <w:b w:val="0"/>
          <w:sz w:val="24"/>
          <w:szCs w:val="24"/>
        </w:rPr>
        <w:t>nimmt</w:t>
      </w:r>
      <w:r w:rsidRPr="00D870F8">
        <w:rPr>
          <w:rFonts w:ascii="Arial" w:hAnsi="Arial" w:cs="Arial"/>
          <w:b w:val="0"/>
          <w:sz w:val="24"/>
          <w:szCs w:val="24"/>
        </w:rPr>
        <w:t xml:space="preserve">, </w:t>
      </w:r>
      <w:r w:rsidR="008D5119">
        <w:rPr>
          <w:rFonts w:ascii="Arial" w:hAnsi="Arial" w:cs="Arial"/>
          <w:b w:val="0"/>
          <w:sz w:val="24"/>
          <w:szCs w:val="24"/>
        </w:rPr>
        <w:t xml:space="preserve">wo </w:t>
      </w:r>
      <w:r w:rsidRPr="00D870F8">
        <w:rPr>
          <w:rFonts w:ascii="Arial" w:hAnsi="Arial" w:cs="Arial"/>
          <w:b w:val="0"/>
          <w:sz w:val="24"/>
          <w:szCs w:val="24"/>
        </w:rPr>
        <w:t xml:space="preserve">der eigene Schreibtisch überquillt! </w:t>
      </w:r>
      <w:r w:rsidRPr="00D870F8">
        <w:rPr>
          <w:rFonts w:ascii="Arial" w:hAnsi="Arial" w:cs="Arial"/>
          <w:b w:val="0"/>
          <w:sz w:val="24"/>
          <w:szCs w:val="24"/>
        </w:rPr>
        <w:lastRenderedPageBreak/>
        <w:t xml:space="preserve">Deshalb werden heute vielfältigste Personaldiskussionen zur Bestückung von EG/AG/SOKO geführt. Häufiges Ergebnis: </w:t>
      </w:r>
    </w:p>
    <w:p w:rsidR="00E333AE"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Es werden oftmals Ermittler entsandt, die </w:t>
      </w:r>
      <w:r w:rsidR="008D5119">
        <w:rPr>
          <w:rFonts w:ascii="Arial" w:hAnsi="Arial" w:cs="Arial"/>
          <w:b w:val="0"/>
          <w:sz w:val="24"/>
          <w:szCs w:val="24"/>
        </w:rPr>
        <w:t>gerade</w:t>
      </w:r>
      <w:r w:rsidRPr="00D870F8">
        <w:rPr>
          <w:rFonts w:ascii="Arial" w:hAnsi="Arial" w:cs="Arial"/>
          <w:b w:val="0"/>
          <w:sz w:val="24"/>
          <w:szCs w:val="24"/>
        </w:rPr>
        <w:t xml:space="preserve"> entbehrlich scheinen. Für die Einrichtung einer derartigen vorrübergehenden Organisation ein</w:t>
      </w:r>
      <w:r w:rsidR="00E333AE">
        <w:rPr>
          <w:rFonts w:ascii="Arial" w:hAnsi="Arial" w:cs="Arial"/>
          <w:b w:val="0"/>
          <w:sz w:val="24"/>
          <w:szCs w:val="24"/>
        </w:rPr>
        <w:t xml:space="preserve"> Fehler</w:t>
      </w:r>
      <w:r w:rsidRPr="00D870F8">
        <w:rPr>
          <w:rFonts w:ascii="Arial" w:hAnsi="Arial" w:cs="Arial"/>
          <w:b w:val="0"/>
          <w:sz w:val="24"/>
          <w:szCs w:val="24"/>
        </w:rPr>
        <w:t>, denn dort ist nich</w:t>
      </w:r>
      <w:r w:rsidR="00AC256C">
        <w:rPr>
          <w:rFonts w:ascii="Arial" w:hAnsi="Arial" w:cs="Arial"/>
          <w:b w:val="0"/>
          <w:sz w:val="24"/>
          <w:szCs w:val="24"/>
        </w:rPr>
        <w:t>t die Anzahl der Ermittler das W</w:t>
      </w:r>
      <w:r w:rsidRPr="00D870F8">
        <w:rPr>
          <w:rFonts w:ascii="Arial" w:hAnsi="Arial" w:cs="Arial"/>
          <w:b w:val="0"/>
          <w:sz w:val="24"/>
          <w:szCs w:val="24"/>
        </w:rPr>
        <w:t xml:space="preserve">ichtigste, sondern deren Qualität. Diese Qualität wird allerdings an anderen Orten auch dringend benötigt. Insofern lässt sich an dieser Stelle schon bilanzieren, dass die </w:t>
      </w:r>
      <w:r w:rsidR="00E84149">
        <w:rPr>
          <w:rFonts w:ascii="Arial" w:hAnsi="Arial" w:cs="Arial"/>
          <w:b w:val="0"/>
          <w:sz w:val="24"/>
          <w:szCs w:val="24"/>
        </w:rPr>
        <w:t>Kriminalpolizei</w:t>
      </w:r>
      <w:r w:rsidRPr="00D870F8">
        <w:rPr>
          <w:rFonts w:ascii="Arial" w:hAnsi="Arial" w:cs="Arial"/>
          <w:b w:val="0"/>
          <w:sz w:val="24"/>
          <w:szCs w:val="24"/>
        </w:rPr>
        <w:t xml:space="preserve"> RP keine Reserven für die Einrichtungen z.</w:t>
      </w:r>
      <w:r w:rsidR="002560FD">
        <w:rPr>
          <w:rFonts w:ascii="Arial" w:hAnsi="Arial" w:cs="Arial"/>
          <w:b w:val="0"/>
          <w:sz w:val="24"/>
          <w:szCs w:val="24"/>
        </w:rPr>
        <w:t> </w:t>
      </w:r>
      <w:r w:rsidRPr="00D870F8">
        <w:rPr>
          <w:rFonts w:ascii="Arial" w:hAnsi="Arial" w:cs="Arial"/>
          <w:b w:val="0"/>
          <w:sz w:val="24"/>
          <w:szCs w:val="24"/>
        </w:rPr>
        <w:t xml:space="preserve">B. von Kommissionen hat.  </w:t>
      </w:r>
    </w:p>
    <w:p w:rsidR="00E333AE"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Auch hier ist dringend ein Handeln geboten, denn die Bearbeitung von herausragenden</w:t>
      </w:r>
      <w:r w:rsidR="00837A13">
        <w:rPr>
          <w:rFonts w:ascii="Arial" w:hAnsi="Arial" w:cs="Arial"/>
          <w:b w:val="0"/>
          <w:sz w:val="24"/>
          <w:szCs w:val="24"/>
        </w:rPr>
        <w:t xml:space="preserve"> </w:t>
      </w:r>
      <w:r w:rsidRPr="00D870F8">
        <w:rPr>
          <w:rFonts w:ascii="Arial" w:hAnsi="Arial" w:cs="Arial"/>
          <w:b w:val="0"/>
          <w:sz w:val="24"/>
          <w:szCs w:val="24"/>
        </w:rPr>
        <w:t xml:space="preserve">Delikten liegt in der Verantwortung des jeweilig betroffenen Polizeipräsidiums und nicht allein bei einem Kommissariat oder bei einer kriminalpolizeilichen Dienststelle. </w:t>
      </w:r>
      <w:r w:rsidR="00E333AE">
        <w:rPr>
          <w:rFonts w:ascii="Arial" w:hAnsi="Arial" w:cs="Arial"/>
          <w:b w:val="0"/>
          <w:sz w:val="24"/>
          <w:szCs w:val="24"/>
        </w:rPr>
        <w:t>Darüber hinaus sind landesweite und damit verbindliche Standards erforderlich.</w:t>
      </w:r>
    </w:p>
    <w:p w:rsidR="002560FD"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Dabei darf auch nicht verkannt werden, dass mit der Festnahme des/der Täter</w:t>
      </w:r>
      <w:r w:rsidR="002560FD">
        <w:rPr>
          <w:rFonts w:ascii="Arial" w:hAnsi="Arial" w:cs="Arial"/>
          <w:b w:val="0"/>
          <w:sz w:val="24"/>
          <w:szCs w:val="24"/>
        </w:rPr>
        <w:t>/s</w:t>
      </w:r>
      <w:r w:rsidRPr="00D870F8">
        <w:rPr>
          <w:rFonts w:ascii="Arial" w:hAnsi="Arial" w:cs="Arial"/>
          <w:b w:val="0"/>
          <w:sz w:val="24"/>
          <w:szCs w:val="24"/>
        </w:rPr>
        <w:t xml:space="preserve"> die Arbeit nicht endet, </w:t>
      </w:r>
      <w:r w:rsidR="00E333AE">
        <w:rPr>
          <w:rFonts w:ascii="Arial" w:hAnsi="Arial" w:cs="Arial"/>
          <w:b w:val="0"/>
          <w:sz w:val="24"/>
          <w:szCs w:val="24"/>
        </w:rPr>
        <w:t>sondern erst mit dem Beweistransfer in die Hauptverhandlung</w:t>
      </w:r>
      <w:r w:rsidRPr="00D870F8">
        <w:rPr>
          <w:rFonts w:ascii="Arial" w:hAnsi="Arial" w:cs="Arial"/>
          <w:b w:val="0"/>
          <w:sz w:val="24"/>
          <w:szCs w:val="24"/>
        </w:rPr>
        <w:t xml:space="preserve">. Das bindet weiterhin noch Personal, das leider in aller Regel sehr schnell abgezogen wird – denn die Schlagzeile ist gemacht! Die Wirkung der Schlagzeile </w:t>
      </w:r>
      <w:r w:rsidR="00932A4F" w:rsidRPr="00AC256C">
        <w:rPr>
          <w:rFonts w:ascii="Arial" w:hAnsi="Arial" w:cs="Arial"/>
          <w:b w:val="0"/>
          <w:sz w:val="24"/>
          <w:szCs w:val="24"/>
        </w:rPr>
        <w:t>in der Öffentlichkeit</w:t>
      </w:r>
      <w:r w:rsidR="00932A4F">
        <w:rPr>
          <w:rFonts w:ascii="Arial" w:hAnsi="Arial" w:cs="Arial"/>
          <w:b w:val="0"/>
          <w:sz w:val="24"/>
          <w:szCs w:val="24"/>
        </w:rPr>
        <w:t xml:space="preserve"> </w:t>
      </w:r>
      <w:r w:rsidRPr="00D870F8">
        <w:rPr>
          <w:rFonts w:ascii="Arial" w:hAnsi="Arial" w:cs="Arial"/>
          <w:b w:val="0"/>
          <w:sz w:val="24"/>
          <w:szCs w:val="24"/>
        </w:rPr>
        <w:t xml:space="preserve">schwindet und mithin </w:t>
      </w:r>
      <w:r w:rsidR="00932A4F" w:rsidRPr="00AC256C">
        <w:rPr>
          <w:rFonts w:ascii="Arial" w:hAnsi="Arial" w:cs="Arial"/>
          <w:b w:val="0"/>
          <w:sz w:val="24"/>
          <w:szCs w:val="24"/>
        </w:rPr>
        <w:t>scheinbar</w:t>
      </w:r>
      <w:r w:rsidR="00932A4F">
        <w:rPr>
          <w:rFonts w:ascii="Arial" w:hAnsi="Arial" w:cs="Arial"/>
          <w:b w:val="0"/>
          <w:sz w:val="24"/>
          <w:szCs w:val="24"/>
        </w:rPr>
        <w:t xml:space="preserve"> </w:t>
      </w:r>
      <w:r w:rsidRPr="00D870F8">
        <w:rPr>
          <w:rFonts w:ascii="Arial" w:hAnsi="Arial" w:cs="Arial"/>
          <w:b w:val="0"/>
          <w:sz w:val="24"/>
          <w:szCs w:val="24"/>
        </w:rPr>
        <w:t xml:space="preserve">das Interesse an der Fortführung der </w:t>
      </w:r>
      <w:r w:rsidRPr="000A7365">
        <w:rPr>
          <w:rFonts w:ascii="Arial" w:hAnsi="Arial" w:cs="Arial"/>
          <w:b w:val="0"/>
          <w:sz w:val="24"/>
          <w:szCs w:val="24"/>
        </w:rPr>
        <w:t>Ermittlungsarbeit.</w:t>
      </w:r>
      <w:r w:rsidRPr="00D870F8">
        <w:rPr>
          <w:rFonts w:ascii="Arial" w:hAnsi="Arial" w:cs="Arial"/>
          <w:b w:val="0"/>
          <w:sz w:val="24"/>
          <w:szCs w:val="24"/>
        </w:rPr>
        <w:t xml:space="preserve"> Die übrig gebliebenen Ermittler </w:t>
      </w:r>
      <w:r w:rsidR="007F7026">
        <w:rPr>
          <w:rFonts w:ascii="Arial" w:hAnsi="Arial" w:cs="Arial"/>
          <w:b w:val="0"/>
          <w:sz w:val="24"/>
          <w:szCs w:val="24"/>
        </w:rPr>
        <w:t>werden</w:t>
      </w:r>
      <w:r w:rsidRPr="00D870F8">
        <w:rPr>
          <w:rFonts w:ascii="Arial" w:hAnsi="Arial" w:cs="Arial"/>
          <w:b w:val="0"/>
          <w:sz w:val="24"/>
          <w:szCs w:val="24"/>
        </w:rPr>
        <w:t xml:space="preserve"> mit ihren Aktenberge</w:t>
      </w:r>
      <w:r w:rsidR="002560FD">
        <w:rPr>
          <w:rFonts w:ascii="Arial" w:hAnsi="Arial" w:cs="Arial"/>
          <w:b w:val="0"/>
          <w:sz w:val="24"/>
          <w:szCs w:val="24"/>
        </w:rPr>
        <w:t>n</w:t>
      </w:r>
      <w:r w:rsidRPr="00D870F8">
        <w:rPr>
          <w:rFonts w:ascii="Arial" w:hAnsi="Arial" w:cs="Arial"/>
          <w:b w:val="0"/>
          <w:sz w:val="24"/>
          <w:szCs w:val="24"/>
        </w:rPr>
        <w:t xml:space="preserve"> alleine </w:t>
      </w:r>
      <w:r w:rsidR="007F7026">
        <w:rPr>
          <w:rFonts w:ascii="Arial" w:hAnsi="Arial" w:cs="Arial"/>
          <w:b w:val="0"/>
          <w:sz w:val="24"/>
          <w:szCs w:val="24"/>
        </w:rPr>
        <w:t xml:space="preserve">gelassen </w:t>
      </w:r>
      <w:r w:rsidRPr="00D870F8">
        <w:rPr>
          <w:rFonts w:ascii="Arial" w:hAnsi="Arial" w:cs="Arial"/>
          <w:b w:val="0"/>
          <w:sz w:val="24"/>
          <w:szCs w:val="24"/>
        </w:rPr>
        <w:t xml:space="preserve">und werden bestenfalls wieder bemerkt, wenn die Eröffnung der Hauptverhandlung ansteht oder die </w:t>
      </w:r>
      <w:r w:rsidR="004E7877">
        <w:rPr>
          <w:rFonts w:ascii="Arial" w:hAnsi="Arial" w:cs="Arial"/>
          <w:b w:val="0"/>
          <w:sz w:val="24"/>
          <w:szCs w:val="24"/>
        </w:rPr>
        <w:t xml:space="preserve">Medien das Thema </w:t>
      </w:r>
      <w:r w:rsidR="007F7026">
        <w:rPr>
          <w:rFonts w:ascii="Arial" w:hAnsi="Arial" w:cs="Arial"/>
          <w:b w:val="0"/>
          <w:sz w:val="24"/>
          <w:szCs w:val="24"/>
        </w:rPr>
        <w:t>wieder aufbringen</w:t>
      </w:r>
      <w:r w:rsidRPr="00D870F8">
        <w:rPr>
          <w:rFonts w:ascii="Arial" w:hAnsi="Arial" w:cs="Arial"/>
          <w:b w:val="0"/>
          <w:sz w:val="24"/>
          <w:szCs w:val="24"/>
        </w:rPr>
        <w:t xml:space="preserve">. </w:t>
      </w:r>
    </w:p>
    <w:p w:rsidR="0022588B" w:rsidRDefault="0022588B" w:rsidP="00D870F8">
      <w:pPr>
        <w:pStyle w:val="Textkrper"/>
        <w:spacing w:line="360" w:lineRule="auto"/>
        <w:jc w:val="both"/>
        <w:rPr>
          <w:rFonts w:ascii="Arial" w:hAnsi="Arial" w:cs="Arial"/>
          <w:b w:val="0"/>
          <w:sz w:val="24"/>
          <w:szCs w:val="24"/>
        </w:rPr>
      </w:pPr>
    </w:p>
    <w:p w:rsid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Neben diesen kriminalpolizeilichen Einsatzlagen werden die Ermittler zusätzlich bei größeren Festnahme-/Durchsuchungseinsätzen zur vorübergehenden Unterstützung benötigt. </w:t>
      </w:r>
      <w:r w:rsidR="00F710CF">
        <w:rPr>
          <w:rFonts w:ascii="Arial" w:hAnsi="Arial" w:cs="Arial"/>
          <w:b w:val="0"/>
          <w:sz w:val="24"/>
          <w:szCs w:val="24"/>
        </w:rPr>
        <w:t xml:space="preserve">Auch </w:t>
      </w:r>
      <w:r w:rsidR="00E333AE">
        <w:rPr>
          <w:rFonts w:ascii="Arial" w:hAnsi="Arial" w:cs="Arial"/>
          <w:b w:val="0"/>
          <w:sz w:val="24"/>
          <w:szCs w:val="24"/>
        </w:rPr>
        <w:t>zur</w:t>
      </w:r>
      <w:r w:rsidRPr="00D870F8">
        <w:rPr>
          <w:rFonts w:ascii="Arial" w:hAnsi="Arial" w:cs="Arial"/>
          <w:b w:val="0"/>
          <w:sz w:val="24"/>
          <w:szCs w:val="24"/>
        </w:rPr>
        <w:t xml:space="preserve"> Bewältigung andere</w:t>
      </w:r>
      <w:r w:rsidR="00F710CF">
        <w:rPr>
          <w:rFonts w:ascii="Arial" w:hAnsi="Arial" w:cs="Arial"/>
          <w:b w:val="0"/>
          <w:sz w:val="24"/>
          <w:szCs w:val="24"/>
        </w:rPr>
        <w:t>r</w:t>
      </w:r>
      <w:r w:rsidRPr="00D870F8">
        <w:rPr>
          <w:rFonts w:ascii="Arial" w:hAnsi="Arial" w:cs="Arial"/>
          <w:b w:val="0"/>
          <w:sz w:val="24"/>
          <w:szCs w:val="24"/>
        </w:rPr>
        <w:t xml:space="preserve"> Einsatzlagen (Demonstrationen,</w:t>
      </w:r>
      <w:r w:rsidR="004B6E62">
        <w:rPr>
          <w:rFonts w:ascii="Arial" w:hAnsi="Arial" w:cs="Arial"/>
          <w:b w:val="0"/>
          <w:sz w:val="24"/>
          <w:szCs w:val="24"/>
        </w:rPr>
        <w:t xml:space="preserve"> </w:t>
      </w:r>
      <w:r w:rsidRPr="00D870F8">
        <w:rPr>
          <w:rFonts w:ascii="Arial" w:hAnsi="Arial" w:cs="Arial"/>
          <w:b w:val="0"/>
          <w:sz w:val="24"/>
          <w:szCs w:val="24"/>
        </w:rPr>
        <w:t>Fußballeinsätze</w:t>
      </w:r>
      <w:r w:rsidR="002560FD">
        <w:rPr>
          <w:rFonts w:ascii="Arial" w:hAnsi="Arial" w:cs="Arial"/>
          <w:b w:val="0"/>
          <w:sz w:val="24"/>
          <w:szCs w:val="24"/>
        </w:rPr>
        <w:t>n, Gefahren-</w:t>
      </w:r>
      <w:r w:rsidRPr="00D870F8">
        <w:rPr>
          <w:rFonts w:ascii="Arial" w:hAnsi="Arial" w:cs="Arial"/>
          <w:b w:val="0"/>
          <w:sz w:val="24"/>
          <w:szCs w:val="24"/>
        </w:rPr>
        <w:t>/Bedrohungslagen</w:t>
      </w:r>
      <w:r w:rsidR="007F7026">
        <w:rPr>
          <w:rFonts w:ascii="Arial" w:hAnsi="Arial" w:cs="Arial"/>
          <w:b w:val="0"/>
          <w:sz w:val="24"/>
          <w:szCs w:val="24"/>
        </w:rPr>
        <w:t>, Grenzfahndungen nach Anschlägen im Ausland</w:t>
      </w:r>
      <w:r w:rsidRPr="00D870F8">
        <w:rPr>
          <w:rFonts w:ascii="Arial" w:hAnsi="Arial" w:cs="Arial"/>
          <w:b w:val="0"/>
          <w:sz w:val="24"/>
          <w:szCs w:val="24"/>
        </w:rPr>
        <w:t xml:space="preserve"> etc.) </w:t>
      </w:r>
      <w:r w:rsidR="00E333AE">
        <w:rPr>
          <w:rFonts w:ascii="Arial" w:hAnsi="Arial" w:cs="Arial"/>
          <w:b w:val="0"/>
          <w:sz w:val="24"/>
          <w:szCs w:val="24"/>
        </w:rPr>
        <w:t xml:space="preserve">werden immer häufiger Kriminalbeamte </w:t>
      </w:r>
      <w:r w:rsidRPr="00D870F8">
        <w:rPr>
          <w:rFonts w:ascii="Arial" w:hAnsi="Arial" w:cs="Arial"/>
          <w:b w:val="0"/>
          <w:sz w:val="24"/>
          <w:szCs w:val="24"/>
        </w:rPr>
        <w:t>eingebunden</w:t>
      </w:r>
      <w:r w:rsidR="00E333AE">
        <w:rPr>
          <w:rFonts w:ascii="Arial" w:hAnsi="Arial" w:cs="Arial"/>
          <w:b w:val="0"/>
          <w:sz w:val="24"/>
          <w:szCs w:val="24"/>
        </w:rPr>
        <w:t>, was vom Grundsatz richtig ist</w:t>
      </w:r>
      <w:r w:rsidRPr="00D870F8">
        <w:rPr>
          <w:rFonts w:ascii="Arial" w:hAnsi="Arial" w:cs="Arial"/>
          <w:b w:val="0"/>
          <w:sz w:val="24"/>
          <w:szCs w:val="24"/>
        </w:rPr>
        <w:t xml:space="preserve">. Die EA Aufklärung und die EA Folgemaßnahmen überträgt die Polizeiführung gerne und </w:t>
      </w:r>
      <w:r w:rsidR="00F710CF">
        <w:rPr>
          <w:rFonts w:ascii="Arial" w:hAnsi="Arial" w:cs="Arial"/>
          <w:b w:val="0"/>
          <w:sz w:val="24"/>
          <w:szCs w:val="24"/>
        </w:rPr>
        <w:t xml:space="preserve">damit </w:t>
      </w:r>
      <w:r w:rsidRPr="00D870F8">
        <w:rPr>
          <w:rFonts w:ascii="Arial" w:hAnsi="Arial" w:cs="Arial"/>
          <w:b w:val="0"/>
          <w:sz w:val="24"/>
          <w:szCs w:val="24"/>
        </w:rPr>
        <w:t xml:space="preserve">regelmäßig </w:t>
      </w:r>
      <w:r w:rsidR="00F710CF">
        <w:rPr>
          <w:rFonts w:ascii="Arial" w:hAnsi="Arial" w:cs="Arial"/>
          <w:b w:val="0"/>
          <w:sz w:val="24"/>
          <w:szCs w:val="24"/>
        </w:rPr>
        <w:t>kriminalpolizeilichen Ermittler</w:t>
      </w:r>
      <w:r w:rsidR="005F7991">
        <w:rPr>
          <w:rFonts w:ascii="Arial" w:hAnsi="Arial" w:cs="Arial"/>
          <w:b w:val="0"/>
          <w:sz w:val="24"/>
          <w:szCs w:val="24"/>
        </w:rPr>
        <w:t>n</w:t>
      </w:r>
      <w:r w:rsidRPr="00D870F8">
        <w:rPr>
          <w:rFonts w:ascii="Arial" w:hAnsi="Arial" w:cs="Arial"/>
          <w:b w:val="0"/>
          <w:sz w:val="24"/>
          <w:szCs w:val="24"/>
        </w:rPr>
        <w:t xml:space="preserve">. In der </w:t>
      </w:r>
      <w:r w:rsidRPr="00D870F8">
        <w:rPr>
          <w:rFonts w:ascii="Arial" w:hAnsi="Arial" w:cs="Arial"/>
          <w:b w:val="0"/>
          <w:sz w:val="24"/>
          <w:szCs w:val="24"/>
        </w:rPr>
        <w:lastRenderedPageBreak/>
        <w:t xml:space="preserve">Summe ergibt sich für die </w:t>
      </w:r>
      <w:r w:rsidR="00E84149">
        <w:rPr>
          <w:rFonts w:ascii="Arial" w:hAnsi="Arial" w:cs="Arial"/>
          <w:b w:val="0"/>
          <w:sz w:val="24"/>
          <w:szCs w:val="24"/>
        </w:rPr>
        <w:t>Kriminalpolizei</w:t>
      </w:r>
      <w:r w:rsidR="002560FD">
        <w:rPr>
          <w:rFonts w:ascii="Arial" w:hAnsi="Arial" w:cs="Arial"/>
          <w:b w:val="0"/>
          <w:sz w:val="24"/>
          <w:szCs w:val="24"/>
        </w:rPr>
        <w:t xml:space="preserve"> RP daraus eine ständige </w:t>
      </w:r>
      <w:r w:rsidR="0061736F">
        <w:rPr>
          <w:rFonts w:ascii="Arial" w:hAnsi="Arial" w:cs="Arial"/>
          <w:b w:val="0"/>
          <w:sz w:val="24"/>
          <w:szCs w:val="24"/>
        </w:rPr>
        <w:t>steigende</w:t>
      </w:r>
      <w:r w:rsidRPr="00D870F8">
        <w:rPr>
          <w:rFonts w:ascii="Arial" w:hAnsi="Arial" w:cs="Arial"/>
          <w:b w:val="0"/>
          <w:sz w:val="24"/>
          <w:szCs w:val="24"/>
        </w:rPr>
        <w:t xml:space="preserve"> Einsatzbelastung bei schwindendem Personalkörper! </w:t>
      </w:r>
    </w:p>
    <w:p w:rsidR="007F7026" w:rsidRPr="00D870F8" w:rsidRDefault="007F7026" w:rsidP="00D870F8">
      <w:pPr>
        <w:pStyle w:val="Textkrper"/>
        <w:spacing w:line="360" w:lineRule="auto"/>
        <w:jc w:val="both"/>
        <w:rPr>
          <w:rFonts w:ascii="Arial" w:hAnsi="Arial" w:cs="Arial"/>
          <w:b w:val="0"/>
          <w:sz w:val="24"/>
          <w:szCs w:val="24"/>
        </w:rPr>
      </w:pPr>
    </w:p>
    <w:p w:rsidR="002560FD"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Nur zur Vervollständigung des Bildes folgende Ergänzung: Die Ermittler des EA Folgemaßnahmen sind regelmäßig diejenigen, die noch am Arbeiten sind, wenn die übrigen Einsatzkräfte längst den Heimweg angetreten haben. So vor allem bei Sofortl</w:t>
      </w:r>
      <w:r w:rsidR="004E7877">
        <w:rPr>
          <w:rFonts w:ascii="Arial" w:hAnsi="Arial" w:cs="Arial"/>
          <w:b w:val="0"/>
          <w:sz w:val="24"/>
          <w:szCs w:val="24"/>
        </w:rPr>
        <w:t>agen, wenn z.</w:t>
      </w:r>
      <w:r w:rsidR="002560FD">
        <w:rPr>
          <w:rFonts w:ascii="Arial" w:hAnsi="Arial" w:cs="Arial"/>
          <w:b w:val="0"/>
          <w:sz w:val="24"/>
          <w:szCs w:val="24"/>
        </w:rPr>
        <w:t> </w:t>
      </w:r>
      <w:r w:rsidR="004E7877">
        <w:rPr>
          <w:rFonts w:ascii="Arial" w:hAnsi="Arial" w:cs="Arial"/>
          <w:b w:val="0"/>
          <w:sz w:val="24"/>
          <w:szCs w:val="24"/>
        </w:rPr>
        <w:t>B. Spezialkräfte</w:t>
      </w:r>
      <w:r w:rsidRPr="00D870F8">
        <w:rPr>
          <w:rFonts w:ascii="Arial" w:hAnsi="Arial" w:cs="Arial"/>
          <w:b w:val="0"/>
          <w:sz w:val="24"/>
          <w:szCs w:val="24"/>
        </w:rPr>
        <w:t xml:space="preserve"> den Zugriff erledigt haben.</w:t>
      </w:r>
      <w:r w:rsidR="007F7026">
        <w:rPr>
          <w:rFonts w:ascii="Arial" w:hAnsi="Arial" w:cs="Arial"/>
          <w:b w:val="0"/>
          <w:sz w:val="24"/>
          <w:szCs w:val="24"/>
        </w:rPr>
        <w:t xml:space="preserve"> Die BAO ist damit beendet.</w:t>
      </w:r>
      <w:r w:rsidRPr="00D870F8">
        <w:rPr>
          <w:rFonts w:ascii="Arial" w:hAnsi="Arial" w:cs="Arial"/>
          <w:b w:val="0"/>
          <w:sz w:val="24"/>
          <w:szCs w:val="24"/>
        </w:rPr>
        <w:t xml:space="preserve"> Die „Folgemaßnahmen“ wie Vernehmungen von Zeugen und Tatverdächtigen</w:t>
      </w:r>
      <w:r w:rsidR="002560FD">
        <w:rPr>
          <w:rFonts w:ascii="Arial" w:hAnsi="Arial" w:cs="Arial"/>
          <w:b w:val="0"/>
          <w:sz w:val="24"/>
          <w:szCs w:val="24"/>
        </w:rPr>
        <w:t xml:space="preserve">, </w:t>
      </w:r>
      <w:r w:rsidRPr="00D870F8">
        <w:rPr>
          <w:rFonts w:ascii="Arial" w:hAnsi="Arial" w:cs="Arial"/>
          <w:b w:val="0"/>
          <w:sz w:val="24"/>
          <w:szCs w:val="24"/>
        </w:rPr>
        <w:t xml:space="preserve"> </w:t>
      </w:r>
      <w:r w:rsidR="002560FD" w:rsidRPr="002560FD">
        <w:rPr>
          <w:rFonts w:ascii="Arial" w:hAnsi="Arial" w:cs="Arial"/>
          <w:b w:val="0"/>
          <w:sz w:val="24"/>
          <w:szCs w:val="24"/>
        </w:rPr>
        <w:t>Durchsuchungen</w:t>
      </w:r>
      <w:r w:rsidR="002560FD">
        <w:rPr>
          <w:rFonts w:ascii="Arial" w:hAnsi="Arial" w:cs="Arial"/>
          <w:b w:val="0"/>
          <w:sz w:val="24"/>
          <w:szCs w:val="24"/>
        </w:rPr>
        <w:t xml:space="preserve"> und sonstige Ermittlungsmaßnahmen</w:t>
      </w:r>
      <w:r w:rsidR="002560FD" w:rsidRPr="007F7026">
        <w:rPr>
          <w:rFonts w:ascii="Arial" w:hAnsi="Arial" w:cs="Arial"/>
          <w:b w:val="0"/>
          <w:sz w:val="24"/>
          <w:szCs w:val="24"/>
        </w:rPr>
        <w:t xml:space="preserve">, </w:t>
      </w:r>
      <w:r w:rsidRPr="007F7026">
        <w:rPr>
          <w:rFonts w:ascii="Arial" w:hAnsi="Arial" w:cs="Arial"/>
          <w:b w:val="0"/>
          <w:sz w:val="24"/>
          <w:szCs w:val="24"/>
        </w:rPr>
        <w:t xml:space="preserve">stehen für Ermittler nach vielen </w:t>
      </w:r>
      <w:r w:rsidR="007A72E3" w:rsidRPr="007F7026">
        <w:rPr>
          <w:rFonts w:ascii="Arial" w:hAnsi="Arial" w:cs="Arial"/>
          <w:b w:val="0"/>
          <w:sz w:val="24"/>
          <w:szCs w:val="24"/>
        </w:rPr>
        <w:t>bereits geleisteten Einsatzs</w:t>
      </w:r>
      <w:r w:rsidRPr="007F7026">
        <w:rPr>
          <w:rFonts w:ascii="Arial" w:hAnsi="Arial" w:cs="Arial"/>
          <w:b w:val="0"/>
          <w:sz w:val="24"/>
          <w:szCs w:val="24"/>
        </w:rPr>
        <w:t>tunden noch an.</w:t>
      </w:r>
      <w:r w:rsidRPr="00D870F8">
        <w:rPr>
          <w:rFonts w:ascii="Arial" w:hAnsi="Arial" w:cs="Arial"/>
          <w:b w:val="0"/>
          <w:sz w:val="24"/>
          <w:szCs w:val="24"/>
        </w:rPr>
        <w:t xml:space="preserve"> Arbeitszeiten von weit mehr als 12 Stunden sind keine Seltenheit! Auch die Vorführung muss meist von den gleichen Ermittlern am nächsten Morgen noch erledigt werden. </w:t>
      </w: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Die Ergebnisse werden natürlich zeitnah für die Beantwortung der scheinbar wichtigsten Fragen erwartet, nämlich: Was sagen wir dem Ministerium und was der Presse? Gestresste und übermüdete Ermittler stehen den neugierigen Fragen der ausgeruhten Administration gegenüber! Die Belastung der eingesetzten Kolleginnen und Kollegen der </w:t>
      </w:r>
      <w:r w:rsidR="00E84149">
        <w:rPr>
          <w:rFonts w:ascii="Arial" w:hAnsi="Arial" w:cs="Arial"/>
          <w:b w:val="0"/>
          <w:sz w:val="24"/>
          <w:szCs w:val="24"/>
        </w:rPr>
        <w:t>Kriminalpolizei</w:t>
      </w:r>
      <w:r w:rsidRPr="00D870F8">
        <w:rPr>
          <w:rFonts w:ascii="Arial" w:hAnsi="Arial" w:cs="Arial"/>
          <w:b w:val="0"/>
          <w:sz w:val="24"/>
          <w:szCs w:val="24"/>
        </w:rPr>
        <w:t xml:space="preserve"> wird </w:t>
      </w:r>
      <w:r w:rsidR="0022588B" w:rsidRPr="000A7365">
        <w:rPr>
          <w:rFonts w:ascii="Arial" w:hAnsi="Arial" w:cs="Arial"/>
          <w:b w:val="0"/>
          <w:sz w:val="24"/>
          <w:szCs w:val="24"/>
        </w:rPr>
        <w:t>oftmals</w:t>
      </w:r>
      <w:r w:rsidRPr="00D870F8">
        <w:rPr>
          <w:rFonts w:ascii="Arial" w:hAnsi="Arial" w:cs="Arial"/>
          <w:b w:val="0"/>
          <w:sz w:val="24"/>
          <w:szCs w:val="24"/>
        </w:rPr>
        <w:t xml:space="preserve"> kaum bemerkt. Sie scheint selbstverständlich. </w:t>
      </w:r>
    </w:p>
    <w:p w:rsidR="00D870F8" w:rsidRDefault="00D870F8" w:rsidP="00D870F8">
      <w:pPr>
        <w:pStyle w:val="Textkrper"/>
        <w:spacing w:line="360" w:lineRule="auto"/>
        <w:jc w:val="both"/>
        <w:rPr>
          <w:rFonts w:ascii="Arial" w:hAnsi="Arial" w:cs="Arial"/>
          <w:b w:val="0"/>
          <w:sz w:val="24"/>
          <w:szCs w:val="24"/>
        </w:rPr>
      </w:pPr>
    </w:p>
    <w:p w:rsidR="00F710CF" w:rsidRPr="00D870F8" w:rsidRDefault="00F710CF" w:rsidP="00D870F8">
      <w:pPr>
        <w:pStyle w:val="Textkrper"/>
        <w:spacing w:line="360" w:lineRule="auto"/>
        <w:jc w:val="both"/>
        <w:rPr>
          <w:rFonts w:ascii="Arial" w:hAnsi="Arial" w:cs="Arial"/>
          <w:b w:val="0"/>
          <w:sz w:val="24"/>
          <w:szCs w:val="24"/>
        </w:rPr>
      </w:pPr>
    </w:p>
    <w:p w:rsidR="00D870F8" w:rsidRPr="00D870F8" w:rsidRDefault="0049165B" w:rsidP="00D870F8">
      <w:pPr>
        <w:pStyle w:val="Textkrper"/>
        <w:spacing w:line="360" w:lineRule="auto"/>
        <w:jc w:val="both"/>
        <w:rPr>
          <w:rFonts w:ascii="Arial" w:hAnsi="Arial" w:cs="Arial"/>
          <w:b w:val="0"/>
          <w:sz w:val="24"/>
          <w:szCs w:val="24"/>
        </w:rPr>
      </w:pPr>
      <w:r>
        <w:rPr>
          <w:rFonts w:ascii="Arial" w:hAnsi="Arial" w:cs="Arial"/>
          <w:b w:val="0"/>
          <w:sz w:val="24"/>
          <w:szCs w:val="24"/>
        </w:rPr>
        <w:t>7</w:t>
      </w:r>
      <w:r w:rsidR="00D870F8" w:rsidRPr="00D870F8">
        <w:rPr>
          <w:rFonts w:ascii="Arial" w:hAnsi="Arial" w:cs="Arial"/>
          <w:b w:val="0"/>
          <w:sz w:val="24"/>
          <w:szCs w:val="24"/>
        </w:rPr>
        <w:t>.</w:t>
      </w:r>
      <w:r w:rsidR="00D870F8" w:rsidRPr="00D870F8">
        <w:rPr>
          <w:rFonts w:ascii="Arial" w:hAnsi="Arial" w:cs="Arial"/>
          <w:b w:val="0"/>
          <w:sz w:val="24"/>
          <w:szCs w:val="24"/>
        </w:rPr>
        <w:tab/>
      </w:r>
      <w:r w:rsidR="00D870F8" w:rsidRPr="00E330C4">
        <w:rPr>
          <w:rFonts w:ascii="Arial" w:hAnsi="Arial" w:cs="Arial"/>
          <w:sz w:val="24"/>
          <w:szCs w:val="24"/>
        </w:rPr>
        <w:t>Bedeutung des LKA im Land Rheinland-Pfalz</w:t>
      </w:r>
    </w:p>
    <w:p w:rsidR="00D870F8" w:rsidRPr="007F7026" w:rsidRDefault="002C09C8" w:rsidP="00D870F8">
      <w:pPr>
        <w:pStyle w:val="Textkrper"/>
        <w:spacing w:line="360" w:lineRule="auto"/>
        <w:jc w:val="both"/>
        <w:rPr>
          <w:rFonts w:ascii="Arial" w:hAnsi="Arial" w:cs="Arial"/>
          <w:b w:val="0"/>
          <w:sz w:val="24"/>
          <w:szCs w:val="24"/>
        </w:rPr>
      </w:pPr>
      <w:r w:rsidRPr="007F7026">
        <w:rPr>
          <w:rFonts w:ascii="Arial" w:hAnsi="Arial" w:cs="Arial"/>
          <w:b w:val="0"/>
          <w:sz w:val="24"/>
          <w:szCs w:val="24"/>
        </w:rPr>
        <w:t>Das LKA ist die zentrale Einrichtung der polizeilichen Kriminalitätsbekämpfung in Rheinland-Pfalz. Es übt die fachliche Aufsicht über die vorbeugende Bekämpfung und Verfolgung von Straftaten durch die Polizei R</w:t>
      </w:r>
      <w:r w:rsidR="00E07870" w:rsidRPr="007F7026">
        <w:rPr>
          <w:rFonts w:ascii="Arial" w:hAnsi="Arial" w:cs="Arial"/>
          <w:b w:val="0"/>
          <w:sz w:val="24"/>
          <w:szCs w:val="24"/>
        </w:rPr>
        <w:t xml:space="preserve">heinland-Pfalz </w:t>
      </w:r>
      <w:r w:rsidRPr="007F7026">
        <w:rPr>
          <w:rFonts w:ascii="Arial" w:hAnsi="Arial" w:cs="Arial"/>
          <w:b w:val="0"/>
          <w:sz w:val="24"/>
          <w:szCs w:val="24"/>
        </w:rPr>
        <w:t xml:space="preserve">aus. Somit hat die Behörde neben eigenständigen Ermittlungen und Serviceaufgaben eine zentrale und koordinierende Funktion im Bereich der Verbrechensbekämpfung. </w:t>
      </w:r>
    </w:p>
    <w:p w:rsidR="00B96B9B" w:rsidRPr="007F7026" w:rsidRDefault="002C09C8" w:rsidP="00D870F8">
      <w:pPr>
        <w:pStyle w:val="Textkrper"/>
        <w:spacing w:line="360" w:lineRule="auto"/>
        <w:jc w:val="both"/>
        <w:rPr>
          <w:rFonts w:ascii="Arial" w:hAnsi="Arial" w:cs="Arial"/>
          <w:b w:val="0"/>
          <w:sz w:val="24"/>
          <w:szCs w:val="24"/>
        </w:rPr>
      </w:pPr>
      <w:r w:rsidRPr="007F7026">
        <w:rPr>
          <w:rFonts w:ascii="Arial" w:hAnsi="Arial" w:cs="Arial"/>
          <w:b w:val="0"/>
          <w:sz w:val="24"/>
          <w:szCs w:val="24"/>
        </w:rPr>
        <w:t xml:space="preserve">Auch hier stellt sich die entscheidende Frage: Kann unser LKA mit </w:t>
      </w:r>
      <w:r w:rsidR="00B96B9B" w:rsidRPr="007F7026">
        <w:rPr>
          <w:rFonts w:ascii="Arial" w:hAnsi="Arial" w:cs="Arial"/>
          <w:b w:val="0"/>
          <w:sz w:val="24"/>
          <w:szCs w:val="24"/>
        </w:rPr>
        <w:t xml:space="preserve">dem </w:t>
      </w:r>
      <w:r w:rsidR="007A72E3" w:rsidRPr="007F7026">
        <w:rPr>
          <w:rFonts w:ascii="Arial" w:hAnsi="Arial" w:cs="Arial"/>
          <w:b w:val="0"/>
          <w:sz w:val="24"/>
          <w:szCs w:val="24"/>
        </w:rPr>
        <w:t xml:space="preserve">zur Verfügung stehenden Personalbestand </w:t>
      </w:r>
      <w:r w:rsidR="0061736F">
        <w:rPr>
          <w:rFonts w:ascii="Arial" w:hAnsi="Arial" w:cs="Arial"/>
          <w:b w:val="0"/>
          <w:sz w:val="24"/>
          <w:szCs w:val="24"/>
        </w:rPr>
        <w:t>seinen</w:t>
      </w:r>
      <w:r w:rsidR="00B96B9B" w:rsidRPr="007F7026">
        <w:rPr>
          <w:rFonts w:ascii="Arial" w:hAnsi="Arial" w:cs="Arial"/>
          <w:b w:val="0"/>
          <w:sz w:val="24"/>
          <w:szCs w:val="24"/>
        </w:rPr>
        <w:t xml:space="preserve"> Aufgaben nachkommen? </w:t>
      </w:r>
      <w:r w:rsidR="007A72E3" w:rsidRPr="007F7026">
        <w:rPr>
          <w:rFonts w:ascii="Arial" w:hAnsi="Arial" w:cs="Arial"/>
          <w:b w:val="0"/>
          <w:sz w:val="24"/>
          <w:szCs w:val="24"/>
        </w:rPr>
        <w:t xml:space="preserve">Ganz sicher ist: </w:t>
      </w:r>
      <w:r w:rsidR="00B96B9B" w:rsidRPr="007F7026">
        <w:rPr>
          <w:rFonts w:ascii="Arial" w:hAnsi="Arial" w:cs="Arial"/>
          <w:b w:val="0"/>
          <w:sz w:val="24"/>
          <w:szCs w:val="24"/>
        </w:rPr>
        <w:t xml:space="preserve">Die Polizeipräsidien </w:t>
      </w:r>
      <w:r w:rsidR="00F710CF">
        <w:rPr>
          <w:rFonts w:ascii="Arial" w:hAnsi="Arial" w:cs="Arial"/>
          <w:b w:val="0"/>
          <w:sz w:val="24"/>
          <w:szCs w:val="24"/>
        </w:rPr>
        <w:t>profitieren</w:t>
      </w:r>
      <w:r w:rsidR="00B96B9B" w:rsidRPr="007F7026">
        <w:rPr>
          <w:rFonts w:ascii="Arial" w:hAnsi="Arial" w:cs="Arial"/>
          <w:b w:val="0"/>
          <w:sz w:val="24"/>
          <w:szCs w:val="24"/>
        </w:rPr>
        <w:t xml:space="preserve"> von einem starken LKA. Nicht nur, dass Serviceleistungen </w:t>
      </w:r>
      <w:r w:rsidR="007F7026">
        <w:rPr>
          <w:rFonts w:ascii="Arial" w:hAnsi="Arial" w:cs="Arial"/>
          <w:b w:val="0"/>
          <w:sz w:val="24"/>
          <w:szCs w:val="24"/>
        </w:rPr>
        <w:t>(wie z. B. die Unter</w:t>
      </w:r>
      <w:r w:rsidR="005D7D9D">
        <w:rPr>
          <w:rFonts w:ascii="Arial" w:hAnsi="Arial" w:cs="Arial"/>
          <w:b w:val="0"/>
          <w:sz w:val="24"/>
          <w:szCs w:val="24"/>
        </w:rPr>
        <w:t xml:space="preserve">suchungen der Kriminalwissenschaft) </w:t>
      </w:r>
      <w:r w:rsidR="00B96B9B" w:rsidRPr="007F7026">
        <w:rPr>
          <w:rFonts w:ascii="Arial" w:hAnsi="Arial" w:cs="Arial"/>
          <w:b w:val="0"/>
          <w:sz w:val="24"/>
          <w:szCs w:val="24"/>
        </w:rPr>
        <w:t>sch</w:t>
      </w:r>
      <w:r w:rsidR="007A72E3" w:rsidRPr="007F7026">
        <w:rPr>
          <w:rFonts w:ascii="Arial" w:hAnsi="Arial" w:cs="Arial"/>
          <w:b w:val="0"/>
          <w:sz w:val="24"/>
          <w:szCs w:val="24"/>
        </w:rPr>
        <w:t xml:space="preserve">neller </w:t>
      </w:r>
      <w:r w:rsidR="007A72E3" w:rsidRPr="007F7026">
        <w:rPr>
          <w:rFonts w:ascii="Arial" w:hAnsi="Arial" w:cs="Arial"/>
          <w:b w:val="0"/>
          <w:sz w:val="24"/>
          <w:szCs w:val="24"/>
        </w:rPr>
        <w:lastRenderedPageBreak/>
        <w:t xml:space="preserve">umgesetzt werden könnten. </w:t>
      </w:r>
      <w:r w:rsidR="00F710CF">
        <w:rPr>
          <w:rFonts w:ascii="Arial" w:hAnsi="Arial" w:cs="Arial"/>
          <w:b w:val="0"/>
          <w:sz w:val="24"/>
          <w:szCs w:val="24"/>
        </w:rPr>
        <w:t xml:space="preserve">Ein gestärktes LKA könnte </w:t>
      </w:r>
      <w:r w:rsidR="007A72E3" w:rsidRPr="007F7026">
        <w:rPr>
          <w:rFonts w:ascii="Arial" w:hAnsi="Arial" w:cs="Arial"/>
          <w:b w:val="0"/>
          <w:sz w:val="24"/>
          <w:szCs w:val="24"/>
        </w:rPr>
        <w:t>Standards der Kriminali</w:t>
      </w:r>
      <w:r w:rsidR="00F710CF">
        <w:rPr>
          <w:rFonts w:ascii="Arial" w:hAnsi="Arial" w:cs="Arial"/>
          <w:b w:val="0"/>
          <w:sz w:val="24"/>
          <w:szCs w:val="24"/>
        </w:rPr>
        <w:t>tätsbekämpfung landesweit fest</w:t>
      </w:r>
      <w:r w:rsidR="007A72E3" w:rsidRPr="007F7026">
        <w:rPr>
          <w:rFonts w:ascii="Arial" w:hAnsi="Arial" w:cs="Arial"/>
          <w:b w:val="0"/>
          <w:sz w:val="24"/>
          <w:szCs w:val="24"/>
        </w:rPr>
        <w:t xml:space="preserve">legen. </w:t>
      </w:r>
      <w:r w:rsidR="00F710CF">
        <w:rPr>
          <w:rFonts w:ascii="Arial" w:hAnsi="Arial" w:cs="Arial"/>
          <w:b w:val="0"/>
          <w:sz w:val="24"/>
          <w:szCs w:val="24"/>
        </w:rPr>
        <w:t>Das</w:t>
      </w:r>
      <w:r w:rsidR="005D7D9D">
        <w:rPr>
          <w:rFonts w:ascii="Arial" w:hAnsi="Arial" w:cs="Arial"/>
          <w:b w:val="0"/>
          <w:sz w:val="24"/>
          <w:szCs w:val="24"/>
        </w:rPr>
        <w:t xml:space="preserve"> Beispiel der Bekämpfung des Wohnungseinbruchdiebstahls</w:t>
      </w:r>
      <w:r w:rsidR="00B96B9B" w:rsidRPr="007F7026">
        <w:rPr>
          <w:rFonts w:ascii="Arial" w:hAnsi="Arial" w:cs="Arial"/>
          <w:b w:val="0"/>
          <w:sz w:val="24"/>
          <w:szCs w:val="24"/>
        </w:rPr>
        <w:t xml:space="preserve"> </w:t>
      </w:r>
      <w:r w:rsidR="00F710CF">
        <w:rPr>
          <w:rFonts w:ascii="Arial" w:hAnsi="Arial" w:cs="Arial"/>
          <w:b w:val="0"/>
          <w:sz w:val="24"/>
          <w:szCs w:val="24"/>
        </w:rPr>
        <w:t xml:space="preserve">mag </w:t>
      </w:r>
      <w:r w:rsidR="00B96B9B" w:rsidRPr="007F7026">
        <w:rPr>
          <w:rFonts w:ascii="Arial" w:hAnsi="Arial" w:cs="Arial"/>
          <w:b w:val="0"/>
          <w:sz w:val="24"/>
          <w:szCs w:val="24"/>
        </w:rPr>
        <w:t>dies deutlich</w:t>
      </w:r>
      <w:r w:rsidR="00F710CF">
        <w:rPr>
          <w:rFonts w:ascii="Arial" w:hAnsi="Arial" w:cs="Arial"/>
          <w:b w:val="0"/>
          <w:sz w:val="24"/>
          <w:szCs w:val="24"/>
        </w:rPr>
        <w:t xml:space="preserve"> machen</w:t>
      </w:r>
      <w:r w:rsidR="00B96B9B" w:rsidRPr="007F7026">
        <w:rPr>
          <w:rFonts w:ascii="Arial" w:hAnsi="Arial" w:cs="Arial"/>
          <w:b w:val="0"/>
          <w:sz w:val="24"/>
          <w:szCs w:val="24"/>
        </w:rPr>
        <w:t xml:space="preserve">. Nur durch eine gleiche </w:t>
      </w:r>
      <w:r w:rsidR="0022588B" w:rsidRPr="000A7365">
        <w:rPr>
          <w:rFonts w:ascii="Arial" w:hAnsi="Arial" w:cs="Arial"/>
          <w:b w:val="0"/>
          <w:sz w:val="24"/>
          <w:szCs w:val="24"/>
        </w:rPr>
        <w:t xml:space="preserve">oder ähnliche </w:t>
      </w:r>
      <w:r w:rsidR="00B96B9B" w:rsidRPr="000A7365">
        <w:rPr>
          <w:rFonts w:ascii="Arial" w:hAnsi="Arial" w:cs="Arial"/>
          <w:b w:val="0"/>
          <w:sz w:val="24"/>
          <w:szCs w:val="24"/>
        </w:rPr>
        <w:t xml:space="preserve">Philosophie in der Arbeitsmethodik, dem Aufbau </w:t>
      </w:r>
      <w:r w:rsidR="0022588B" w:rsidRPr="000A7365">
        <w:rPr>
          <w:rFonts w:ascii="Arial" w:hAnsi="Arial" w:cs="Arial"/>
          <w:b w:val="0"/>
          <w:sz w:val="24"/>
          <w:szCs w:val="24"/>
        </w:rPr>
        <w:t>vergleichbarer</w:t>
      </w:r>
      <w:r w:rsidR="00B96B9B" w:rsidRPr="000A7365">
        <w:rPr>
          <w:rFonts w:ascii="Arial" w:hAnsi="Arial" w:cs="Arial"/>
          <w:b w:val="0"/>
          <w:sz w:val="24"/>
          <w:szCs w:val="24"/>
        </w:rPr>
        <w:t xml:space="preserve"> Strukturen und Abläufe</w:t>
      </w:r>
      <w:r w:rsidR="007A72E3" w:rsidRPr="000A7365">
        <w:rPr>
          <w:rFonts w:ascii="Arial" w:hAnsi="Arial" w:cs="Arial"/>
          <w:b w:val="0"/>
          <w:sz w:val="24"/>
          <w:szCs w:val="24"/>
        </w:rPr>
        <w:t xml:space="preserve"> kann es gelingen, Ermittlungen übergreifend</w:t>
      </w:r>
      <w:r w:rsidR="007A72E3" w:rsidRPr="007F7026">
        <w:rPr>
          <w:rFonts w:ascii="Arial" w:hAnsi="Arial" w:cs="Arial"/>
          <w:b w:val="0"/>
          <w:sz w:val="24"/>
          <w:szCs w:val="24"/>
        </w:rPr>
        <w:t xml:space="preserve"> erfolgreich durchzuführen. </w:t>
      </w:r>
      <w:r w:rsidR="00B96B9B" w:rsidRPr="007F7026">
        <w:rPr>
          <w:rFonts w:ascii="Arial" w:hAnsi="Arial" w:cs="Arial"/>
          <w:b w:val="0"/>
          <w:sz w:val="24"/>
          <w:szCs w:val="24"/>
        </w:rPr>
        <w:t xml:space="preserve">Zur Umsetzung derartiger </w:t>
      </w:r>
      <w:r w:rsidR="007A72E3" w:rsidRPr="007F7026">
        <w:rPr>
          <w:rFonts w:ascii="Arial" w:hAnsi="Arial" w:cs="Arial"/>
          <w:b w:val="0"/>
          <w:sz w:val="24"/>
          <w:szCs w:val="24"/>
        </w:rPr>
        <w:t>Proze</w:t>
      </w:r>
      <w:r w:rsidR="00F710CF">
        <w:rPr>
          <w:rFonts w:ascii="Arial" w:hAnsi="Arial" w:cs="Arial"/>
          <w:b w:val="0"/>
          <w:sz w:val="24"/>
          <w:szCs w:val="24"/>
        </w:rPr>
        <w:t>sse und der Implementierung neuer</w:t>
      </w:r>
      <w:r w:rsidR="007A72E3" w:rsidRPr="007F7026">
        <w:rPr>
          <w:rFonts w:ascii="Arial" w:hAnsi="Arial" w:cs="Arial"/>
          <w:b w:val="0"/>
          <w:sz w:val="24"/>
          <w:szCs w:val="24"/>
        </w:rPr>
        <w:t xml:space="preserve"> </w:t>
      </w:r>
      <w:r w:rsidR="00B96B9B" w:rsidRPr="007F7026">
        <w:rPr>
          <w:rFonts w:ascii="Arial" w:hAnsi="Arial" w:cs="Arial"/>
          <w:b w:val="0"/>
          <w:sz w:val="24"/>
          <w:szCs w:val="24"/>
        </w:rPr>
        <w:t>Strukturen sind erfahrene E</w:t>
      </w:r>
      <w:r w:rsidR="00E07870" w:rsidRPr="007F7026">
        <w:rPr>
          <w:rFonts w:ascii="Arial" w:hAnsi="Arial" w:cs="Arial"/>
          <w:b w:val="0"/>
          <w:sz w:val="24"/>
          <w:szCs w:val="24"/>
        </w:rPr>
        <w:t xml:space="preserve">rmittler im LKA notwendig, die </w:t>
      </w:r>
      <w:r w:rsidR="00B96B9B" w:rsidRPr="007F7026">
        <w:rPr>
          <w:rFonts w:ascii="Arial" w:hAnsi="Arial" w:cs="Arial"/>
          <w:b w:val="0"/>
          <w:sz w:val="24"/>
          <w:szCs w:val="24"/>
        </w:rPr>
        <w:t xml:space="preserve">einen fachlichen Führungsanspruch </w:t>
      </w:r>
      <w:r w:rsidR="0060410B">
        <w:rPr>
          <w:rFonts w:ascii="Arial" w:hAnsi="Arial" w:cs="Arial"/>
          <w:b w:val="0"/>
          <w:sz w:val="24"/>
          <w:szCs w:val="24"/>
        </w:rPr>
        <w:t>erkennen</w:t>
      </w:r>
      <w:r w:rsidR="00B96B9B" w:rsidRPr="007F7026">
        <w:rPr>
          <w:rFonts w:ascii="Arial" w:hAnsi="Arial" w:cs="Arial"/>
          <w:b w:val="0"/>
          <w:sz w:val="24"/>
          <w:szCs w:val="24"/>
        </w:rPr>
        <w:t xml:space="preserve"> und </w:t>
      </w:r>
      <w:r w:rsidR="00E07870" w:rsidRPr="007F7026">
        <w:rPr>
          <w:rFonts w:ascii="Arial" w:hAnsi="Arial" w:cs="Arial"/>
          <w:b w:val="0"/>
          <w:sz w:val="24"/>
          <w:szCs w:val="24"/>
        </w:rPr>
        <w:t xml:space="preserve">auch </w:t>
      </w:r>
      <w:r w:rsidR="00B96B9B" w:rsidRPr="007F7026">
        <w:rPr>
          <w:rFonts w:ascii="Arial" w:hAnsi="Arial" w:cs="Arial"/>
          <w:b w:val="0"/>
          <w:sz w:val="24"/>
          <w:szCs w:val="24"/>
        </w:rPr>
        <w:t xml:space="preserve">umsetzen können. </w:t>
      </w:r>
      <w:r w:rsidR="007A72E3" w:rsidRPr="007F7026">
        <w:rPr>
          <w:rFonts w:ascii="Arial" w:hAnsi="Arial" w:cs="Arial"/>
          <w:b w:val="0"/>
          <w:sz w:val="24"/>
          <w:szCs w:val="24"/>
        </w:rPr>
        <w:t xml:space="preserve"> </w:t>
      </w:r>
    </w:p>
    <w:p w:rsidR="00D870F8" w:rsidRPr="007F7026" w:rsidRDefault="00B96B9B" w:rsidP="00D870F8">
      <w:pPr>
        <w:pStyle w:val="Textkrper"/>
        <w:spacing w:line="360" w:lineRule="auto"/>
        <w:jc w:val="both"/>
        <w:rPr>
          <w:rFonts w:ascii="Arial" w:hAnsi="Arial" w:cs="Arial"/>
          <w:b w:val="0"/>
          <w:sz w:val="24"/>
          <w:szCs w:val="24"/>
        </w:rPr>
      </w:pPr>
      <w:r w:rsidRPr="007F7026">
        <w:rPr>
          <w:rFonts w:ascii="Arial" w:hAnsi="Arial" w:cs="Arial"/>
          <w:b w:val="0"/>
          <w:sz w:val="24"/>
          <w:szCs w:val="24"/>
        </w:rPr>
        <w:t xml:space="preserve">Es wird </w:t>
      </w:r>
      <w:r w:rsidR="007A72E3" w:rsidRPr="007F7026">
        <w:rPr>
          <w:rFonts w:ascii="Arial" w:hAnsi="Arial" w:cs="Arial"/>
          <w:b w:val="0"/>
          <w:sz w:val="24"/>
          <w:szCs w:val="24"/>
        </w:rPr>
        <w:t xml:space="preserve">jedoch </w:t>
      </w:r>
      <w:r w:rsidRPr="007F7026">
        <w:rPr>
          <w:rFonts w:ascii="Arial" w:hAnsi="Arial" w:cs="Arial"/>
          <w:b w:val="0"/>
          <w:sz w:val="24"/>
          <w:szCs w:val="24"/>
        </w:rPr>
        <w:t>zunehmend schwieriger</w:t>
      </w:r>
      <w:r w:rsidR="007A72E3" w:rsidRPr="007F7026">
        <w:rPr>
          <w:rFonts w:ascii="Arial" w:hAnsi="Arial" w:cs="Arial"/>
          <w:b w:val="0"/>
          <w:sz w:val="24"/>
          <w:szCs w:val="24"/>
        </w:rPr>
        <w:t>,</w:t>
      </w:r>
      <w:r w:rsidRPr="007F7026">
        <w:rPr>
          <w:rFonts w:ascii="Arial" w:hAnsi="Arial" w:cs="Arial"/>
          <w:b w:val="0"/>
          <w:sz w:val="24"/>
          <w:szCs w:val="24"/>
        </w:rPr>
        <w:t xml:space="preserve"> geeignetes P</w:t>
      </w:r>
      <w:r w:rsidR="005D7D9D">
        <w:rPr>
          <w:rFonts w:ascii="Arial" w:hAnsi="Arial" w:cs="Arial"/>
          <w:b w:val="0"/>
          <w:sz w:val="24"/>
          <w:szCs w:val="24"/>
        </w:rPr>
        <w:t>ersonal für das LKA zu gewinnen!</w:t>
      </w:r>
      <w:r w:rsidRPr="007F7026">
        <w:rPr>
          <w:rFonts w:ascii="Arial" w:hAnsi="Arial" w:cs="Arial"/>
          <w:b w:val="0"/>
          <w:sz w:val="24"/>
          <w:szCs w:val="24"/>
        </w:rPr>
        <w:t xml:space="preserve"> In den letzten Jahren ist nicht nur die Attraktivität</w:t>
      </w:r>
      <w:r w:rsidR="007A72E3" w:rsidRPr="007F7026">
        <w:rPr>
          <w:rFonts w:ascii="Arial" w:hAnsi="Arial" w:cs="Arial"/>
          <w:b w:val="0"/>
          <w:sz w:val="24"/>
          <w:szCs w:val="24"/>
        </w:rPr>
        <w:t xml:space="preserve"> der Kriminalpolizei rückläufig</w:t>
      </w:r>
      <w:r w:rsidR="0061736F">
        <w:rPr>
          <w:rFonts w:ascii="Arial" w:hAnsi="Arial" w:cs="Arial"/>
          <w:b w:val="0"/>
          <w:sz w:val="24"/>
          <w:szCs w:val="24"/>
        </w:rPr>
        <w:t>, auch die des LKA</w:t>
      </w:r>
      <w:r w:rsidR="007A72E3" w:rsidRPr="007F7026">
        <w:rPr>
          <w:rFonts w:ascii="Arial" w:hAnsi="Arial" w:cs="Arial"/>
          <w:b w:val="0"/>
          <w:sz w:val="24"/>
          <w:szCs w:val="24"/>
        </w:rPr>
        <w:t xml:space="preserve">. </w:t>
      </w:r>
      <w:r w:rsidR="0061736F" w:rsidRPr="007F7026">
        <w:rPr>
          <w:rFonts w:ascii="Arial" w:hAnsi="Arial" w:cs="Arial"/>
          <w:b w:val="0"/>
          <w:sz w:val="24"/>
          <w:szCs w:val="24"/>
        </w:rPr>
        <w:t>Hinzukommen</w:t>
      </w:r>
      <w:r w:rsidR="00E64BA8" w:rsidRPr="007F7026">
        <w:rPr>
          <w:rFonts w:ascii="Arial" w:hAnsi="Arial" w:cs="Arial"/>
          <w:b w:val="0"/>
          <w:sz w:val="24"/>
          <w:szCs w:val="24"/>
        </w:rPr>
        <w:t xml:space="preserve"> </w:t>
      </w:r>
      <w:r w:rsidR="007A72E3" w:rsidRPr="007F7026">
        <w:rPr>
          <w:rFonts w:ascii="Arial" w:hAnsi="Arial" w:cs="Arial"/>
          <w:b w:val="0"/>
          <w:sz w:val="24"/>
          <w:szCs w:val="24"/>
        </w:rPr>
        <w:t>bessere</w:t>
      </w:r>
      <w:r w:rsidR="00E64BA8" w:rsidRPr="007F7026">
        <w:rPr>
          <w:rFonts w:ascii="Arial" w:hAnsi="Arial" w:cs="Arial"/>
          <w:b w:val="0"/>
          <w:sz w:val="24"/>
          <w:szCs w:val="24"/>
        </w:rPr>
        <w:t xml:space="preserve"> Gehaltsstrukturen </w:t>
      </w:r>
      <w:r w:rsidR="0061736F">
        <w:rPr>
          <w:rFonts w:ascii="Arial" w:hAnsi="Arial" w:cs="Arial"/>
          <w:b w:val="0"/>
          <w:sz w:val="24"/>
          <w:szCs w:val="24"/>
        </w:rPr>
        <w:t>in benachbarten Ländern</w:t>
      </w:r>
      <w:r w:rsidR="00E64BA8" w:rsidRPr="007F7026">
        <w:rPr>
          <w:rFonts w:ascii="Arial" w:hAnsi="Arial" w:cs="Arial"/>
          <w:b w:val="0"/>
          <w:sz w:val="24"/>
          <w:szCs w:val="24"/>
        </w:rPr>
        <w:t xml:space="preserve">, die </w:t>
      </w:r>
      <w:r w:rsidR="007A72E3" w:rsidRPr="007F7026">
        <w:rPr>
          <w:rFonts w:ascii="Arial" w:hAnsi="Arial" w:cs="Arial"/>
          <w:b w:val="0"/>
          <w:sz w:val="24"/>
          <w:szCs w:val="24"/>
        </w:rPr>
        <w:t xml:space="preserve">qualifiziertes </w:t>
      </w:r>
      <w:r w:rsidR="00E64BA8" w:rsidRPr="007F7026">
        <w:rPr>
          <w:rFonts w:ascii="Arial" w:hAnsi="Arial" w:cs="Arial"/>
          <w:b w:val="0"/>
          <w:sz w:val="24"/>
          <w:szCs w:val="24"/>
        </w:rPr>
        <w:t xml:space="preserve">Personal </w:t>
      </w:r>
      <w:r w:rsidR="007A72E3" w:rsidRPr="007F7026">
        <w:rPr>
          <w:rFonts w:ascii="Arial" w:hAnsi="Arial" w:cs="Arial"/>
          <w:b w:val="0"/>
          <w:sz w:val="24"/>
          <w:szCs w:val="24"/>
        </w:rPr>
        <w:t>z.</w:t>
      </w:r>
      <w:r w:rsidR="005D7D9D">
        <w:t> </w:t>
      </w:r>
      <w:r w:rsidR="007A72E3" w:rsidRPr="007F7026">
        <w:rPr>
          <w:rFonts w:ascii="Arial" w:hAnsi="Arial" w:cs="Arial"/>
          <w:b w:val="0"/>
          <w:sz w:val="24"/>
          <w:szCs w:val="24"/>
        </w:rPr>
        <w:t xml:space="preserve">B. </w:t>
      </w:r>
      <w:r w:rsidR="00E64BA8" w:rsidRPr="007F7026">
        <w:rPr>
          <w:rFonts w:ascii="Arial" w:hAnsi="Arial" w:cs="Arial"/>
          <w:b w:val="0"/>
          <w:sz w:val="24"/>
          <w:szCs w:val="24"/>
        </w:rPr>
        <w:t xml:space="preserve">aus dem Bereich </w:t>
      </w:r>
      <w:r w:rsidR="007A72E3" w:rsidRPr="007F7026">
        <w:rPr>
          <w:rFonts w:ascii="Arial" w:hAnsi="Arial" w:cs="Arial"/>
          <w:b w:val="0"/>
          <w:sz w:val="24"/>
          <w:szCs w:val="24"/>
        </w:rPr>
        <w:t xml:space="preserve">der </w:t>
      </w:r>
      <w:r w:rsidR="00E64BA8" w:rsidRPr="007F7026">
        <w:rPr>
          <w:rFonts w:ascii="Arial" w:hAnsi="Arial" w:cs="Arial"/>
          <w:b w:val="0"/>
          <w:sz w:val="24"/>
          <w:szCs w:val="24"/>
        </w:rPr>
        <w:t>Cybercrime</w:t>
      </w:r>
      <w:r w:rsidR="007A72E3" w:rsidRPr="007F7026">
        <w:rPr>
          <w:rFonts w:ascii="Arial" w:hAnsi="Arial" w:cs="Arial"/>
          <w:b w:val="0"/>
          <w:sz w:val="24"/>
          <w:szCs w:val="24"/>
        </w:rPr>
        <w:t xml:space="preserve"> </w:t>
      </w:r>
      <w:r w:rsidR="00E64BA8" w:rsidRPr="007F7026">
        <w:rPr>
          <w:rFonts w:ascii="Arial" w:hAnsi="Arial" w:cs="Arial"/>
          <w:b w:val="0"/>
          <w:sz w:val="24"/>
          <w:szCs w:val="24"/>
        </w:rPr>
        <w:t>veranlassen</w:t>
      </w:r>
      <w:r w:rsidR="007A72E3" w:rsidRPr="007F7026">
        <w:rPr>
          <w:rFonts w:ascii="Arial" w:hAnsi="Arial" w:cs="Arial"/>
          <w:b w:val="0"/>
          <w:sz w:val="24"/>
          <w:szCs w:val="24"/>
        </w:rPr>
        <w:t xml:space="preserve">, die Rheinseite zu wechseln. Eine Entwicklung, der dringend entgegengearbeitet werden muss. </w:t>
      </w:r>
    </w:p>
    <w:p w:rsidR="00B96B9B" w:rsidRDefault="005D7D9D" w:rsidP="00D870F8">
      <w:pPr>
        <w:pStyle w:val="Textkrper"/>
        <w:spacing w:line="360" w:lineRule="auto"/>
        <w:jc w:val="both"/>
        <w:rPr>
          <w:rFonts w:ascii="Arial" w:hAnsi="Arial" w:cs="Arial"/>
          <w:b w:val="0"/>
          <w:sz w:val="24"/>
          <w:szCs w:val="24"/>
        </w:rPr>
      </w:pPr>
      <w:r>
        <w:rPr>
          <w:rFonts w:ascii="Arial" w:hAnsi="Arial" w:cs="Arial"/>
          <w:b w:val="0"/>
          <w:sz w:val="24"/>
          <w:szCs w:val="24"/>
        </w:rPr>
        <w:t>Wichtig ist</w:t>
      </w:r>
      <w:r w:rsidR="00E07870" w:rsidRPr="007F7026">
        <w:rPr>
          <w:rFonts w:ascii="Arial" w:hAnsi="Arial" w:cs="Arial"/>
          <w:b w:val="0"/>
          <w:sz w:val="24"/>
          <w:szCs w:val="24"/>
        </w:rPr>
        <w:t xml:space="preserve">: Auch im Land Rheinland-Pfalz </w:t>
      </w:r>
      <w:r w:rsidR="00EA1B38" w:rsidRPr="000A7365">
        <w:rPr>
          <w:rFonts w:ascii="Arial" w:hAnsi="Arial" w:cs="Arial"/>
          <w:b w:val="0"/>
          <w:sz w:val="24"/>
          <w:szCs w:val="24"/>
        </w:rPr>
        <w:t>sollte</w:t>
      </w:r>
      <w:r w:rsidR="00E07870" w:rsidRPr="007F7026">
        <w:rPr>
          <w:rFonts w:ascii="Arial" w:hAnsi="Arial" w:cs="Arial"/>
          <w:b w:val="0"/>
          <w:sz w:val="24"/>
          <w:szCs w:val="24"/>
        </w:rPr>
        <w:t xml:space="preserve"> für den Bereich der Kriminalpolizei </w:t>
      </w:r>
      <w:r w:rsidR="00B96B9B" w:rsidRPr="007F7026">
        <w:rPr>
          <w:rFonts w:ascii="Arial" w:hAnsi="Arial" w:cs="Arial"/>
          <w:b w:val="0"/>
          <w:sz w:val="24"/>
          <w:szCs w:val="24"/>
        </w:rPr>
        <w:t>nur eine Zentralstelle di</w:t>
      </w:r>
      <w:r w:rsidR="00E07870" w:rsidRPr="007F7026">
        <w:rPr>
          <w:rFonts w:ascii="Arial" w:hAnsi="Arial" w:cs="Arial"/>
          <w:b w:val="0"/>
          <w:sz w:val="24"/>
          <w:szCs w:val="24"/>
        </w:rPr>
        <w:t>e koordinierende Funktion ausüben</w:t>
      </w:r>
      <w:r w:rsidR="00B96B9B" w:rsidRPr="007F7026">
        <w:rPr>
          <w:rFonts w:ascii="Arial" w:hAnsi="Arial" w:cs="Arial"/>
          <w:b w:val="0"/>
          <w:sz w:val="24"/>
          <w:szCs w:val="24"/>
        </w:rPr>
        <w:t xml:space="preserve">. Damit </w:t>
      </w:r>
      <w:r w:rsidR="00E07870" w:rsidRPr="007F7026">
        <w:rPr>
          <w:rFonts w:ascii="Arial" w:hAnsi="Arial" w:cs="Arial"/>
          <w:b w:val="0"/>
          <w:sz w:val="24"/>
          <w:szCs w:val="24"/>
        </w:rPr>
        <w:t xml:space="preserve">muss auch </w:t>
      </w:r>
      <w:r w:rsidR="00B96B9B" w:rsidRPr="007F7026">
        <w:rPr>
          <w:rFonts w:ascii="Arial" w:hAnsi="Arial" w:cs="Arial"/>
          <w:b w:val="0"/>
          <w:sz w:val="24"/>
          <w:szCs w:val="24"/>
        </w:rPr>
        <w:t>sichergestellt werden, dass bei herausragenden Lagen</w:t>
      </w:r>
      <w:r>
        <w:rPr>
          <w:rFonts w:ascii="Arial" w:hAnsi="Arial" w:cs="Arial"/>
          <w:b w:val="0"/>
          <w:sz w:val="24"/>
          <w:szCs w:val="24"/>
        </w:rPr>
        <w:t>,</w:t>
      </w:r>
      <w:r w:rsidR="00B96B9B" w:rsidRPr="007F7026">
        <w:rPr>
          <w:rFonts w:ascii="Arial" w:hAnsi="Arial" w:cs="Arial"/>
          <w:b w:val="0"/>
          <w:sz w:val="24"/>
          <w:szCs w:val="24"/>
        </w:rPr>
        <w:t xml:space="preserve"> wie</w:t>
      </w:r>
      <w:r w:rsidR="00E07870" w:rsidRPr="007F7026">
        <w:rPr>
          <w:rFonts w:ascii="Arial" w:hAnsi="Arial" w:cs="Arial"/>
          <w:b w:val="0"/>
          <w:sz w:val="24"/>
          <w:szCs w:val="24"/>
        </w:rPr>
        <w:t xml:space="preserve"> der Bekämpfung des islamistischen </w:t>
      </w:r>
      <w:r w:rsidR="00B96B9B" w:rsidRPr="007F7026">
        <w:rPr>
          <w:rFonts w:ascii="Arial" w:hAnsi="Arial" w:cs="Arial"/>
          <w:b w:val="0"/>
          <w:sz w:val="24"/>
          <w:szCs w:val="24"/>
        </w:rPr>
        <w:t>Terrorismus</w:t>
      </w:r>
      <w:r w:rsidR="00E07870" w:rsidRPr="007F7026">
        <w:rPr>
          <w:rFonts w:ascii="Arial" w:hAnsi="Arial" w:cs="Arial"/>
          <w:b w:val="0"/>
          <w:sz w:val="24"/>
          <w:szCs w:val="24"/>
        </w:rPr>
        <w:t xml:space="preserve"> oder des Rechtsextremismus</w:t>
      </w:r>
      <w:r>
        <w:rPr>
          <w:rFonts w:ascii="Arial" w:hAnsi="Arial" w:cs="Arial"/>
          <w:b w:val="0"/>
          <w:sz w:val="24"/>
          <w:szCs w:val="24"/>
        </w:rPr>
        <w:t>,</w:t>
      </w:r>
      <w:r w:rsidR="00E07870" w:rsidRPr="007F7026">
        <w:rPr>
          <w:rFonts w:ascii="Arial" w:hAnsi="Arial" w:cs="Arial"/>
          <w:b w:val="0"/>
          <w:sz w:val="24"/>
          <w:szCs w:val="24"/>
        </w:rPr>
        <w:t xml:space="preserve"> stets das LKA umfangreich informiert ist. </w:t>
      </w:r>
      <w:r w:rsidR="00FA5C5E" w:rsidRPr="007F7026">
        <w:rPr>
          <w:rFonts w:ascii="Arial" w:hAnsi="Arial" w:cs="Arial"/>
          <w:b w:val="0"/>
          <w:sz w:val="24"/>
          <w:szCs w:val="24"/>
        </w:rPr>
        <w:t xml:space="preserve">Umso erstaunlicher sind die Überlegungen, </w:t>
      </w:r>
      <w:r w:rsidR="00E07870" w:rsidRPr="007F7026">
        <w:rPr>
          <w:rFonts w:ascii="Arial" w:hAnsi="Arial" w:cs="Arial"/>
          <w:b w:val="0"/>
          <w:sz w:val="24"/>
          <w:szCs w:val="24"/>
        </w:rPr>
        <w:t>das MEK als ein</w:t>
      </w:r>
      <w:r w:rsidR="005F7991">
        <w:rPr>
          <w:rFonts w:ascii="Arial" w:hAnsi="Arial" w:cs="Arial"/>
          <w:b w:val="0"/>
          <w:sz w:val="24"/>
          <w:szCs w:val="24"/>
        </w:rPr>
        <w:t>en</w:t>
      </w:r>
      <w:r w:rsidR="00E07870" w:rsidRPr="007F7026">
        <w:rPr>
          <w:rFonts w:ascii="Arial" w:hAnsi="Arial" w:cs="Arial"/>
          <w:b w:val="0"/>
          <w:sz w:val="24"/>
          <w:szCs w:val="24"/>
        </w:rPr>
        <w:t xml:space="preserve"> bedeutsame</w:t>
      </w:r>
      <w:r w:rsidR="005F7991">
        <w:rPr>
          <w:rFonts w:ascii="Arial" w:hAnsi="Arial" w:cs="Arial"/>
          <w:b w:val="0"/>
          <w:sz w:val="24"/>
          <w:szCs w:val="24"/>
        </w:rPr>
        <w:t>n</w:t>
      </w:r>
      <w:r w:rsidR="00E07870" w:rsidRPr="007F7026">
        <w:rPr>
          <w:rFonts w:ascii="Arial" w:hAnsi="Arial" w:cs="Arial"/>
          <w:b w:val="0"/>
          <w:sz w:val="24"/>
          <w:szCs w:val="24"/>
        </w:rPr>
        <w:t xml:space="preserve"> Teil der operativen Bekämpfungsstrategie dem LKA </w:t>
      </w:r>
      <w:r w:rsidRPr="007F7026">
        <w:rPr>
          <w:rFonts w:ascii="Arial" w:hAnsi="Arial" w:cs="Arial"/>
          <w:b w:val="0"/>
          <w:sz w:val="24"/>
          <w:szCs w:val="24"/>
        </w:rPr>
        <w:t>aus</w:t>
      </w:r>
      <w:r>
        <w:rPr>
          <w:rFonts w:ascii="Arial" w:hAnsi="Arial" w:cs="Arial"/>
          <w:b w:val="0"/>
          <w:sz w:val="24"/>
          <w:szCs w:val="24"/>
        </w:rPr>
        <w:t>-</w:t>
      </w:r>
      <w:r w:rsidRPr="007F7026">
        <w:rPr>
          <w:rFonts w:ascii="Arial" w:hAnsi="Arial" w:cs="Arial"/>
          <w:b w:val="0"/>
          <w:sz w:val="24"/>
          <w:szCs w:val="24"/>
        </w:rPr>
        <w:t xml:space="preserve"> </w:t>
      </w:r>
      <w:r w:rsidR="00FA5C5E" w:rsidRPr="007F7026">
        <w:rPr>
          <w:rFonts w:ascii="Arial" w:hAnsi="Arial" w:cs="Arial"/>
          <w:b w:val="0"/>
          <w:sz w:val="24"/>
          <w:szCs w:val="24"/>
        </w:rPr>
        <w:t>und der Bereitscha</w:t>
      </w:r>
      <w:r>
        <w:rPr>
          <w:rFonts w:ascii="Arial" w:hAnsi="Arial" w:cs="Arial"/>
          <w:b w:val="0"/>
          <w:sz w:val="24"/>
          <w:szCs w:val="24"/>
        </w:rPr>
        <w:t xml:space="preserve">ftspolizei anzugliedern. Vor dem Hintergrund der aktuellen Sicherheitslage nach Empfinden des BDK ein falsches und auch gefährliches Signal. </w:t>
      </w:r>
    </w:p>
    <w:p w:rsidR="00E64BA8" w:rsidRDefault="00E64BA8" w:rsidP="00D870F8">
      <w:pPr>
        <w:pStyle w:val="Textkrper"/>
        <w:spacing w:line="360" w:lineRule="auto"/>
        <w:jc w:val="both"/>
        <w:rPr>
          <w:rFonts w:ascii="Arial" w:hAnsi="Arial" w:cs="Arial"/>
          <w:b w:val="0"/>
          <w:sz w:val="24"/>
          <w:szCs w:val="24"/>
        </w:rPr>
      </w:pPr>
    </w:p>
    <w:p w:rsidR="008D70D8" w:rsidRDefault="008D70D8" w:rsidP="00D870F8">
      <w:pPr>
        <w:pStyle w:val="Textkrper"/>
        <w:spacing w:line="360" w:lineRule="auto"/>
        <w:jc w:val="both"/>
        <w:rPr>
          <w:rFonts w:ascii="Arial" w:hAnsi="Arial" w:cs="Arial"/>
          <w:b w:val="0"/>
          <w:sz w:val="24"/>
          <w:szCs w:val="24"/>
        </w:rPr>
      </w:pPr>
    </w:p>
    <w:p w:rsidR="00D870F8" w:rsidRPr="00E330C4" w:rsidRDefault="0049165B" w:rsidP="00D870F8">
      <w:pPr>
        <w:pStyle w:val="Textkrper"/>
        <w:spacing w:line="360" w:lineRule="auto"/>
        <w:jc w:val="both"/>
        <w:rPr>
          <w:rFonts w:ascii="Arial" w:hAnsi="Arial" w:cs="Arial"/>
          <w:sz w:val="24"/>
          <w:szCs w:val="24"/>
        </w:rPr>
      </w:pPr>
      <w:r>
        <w:rPr>
          <w:rFonts w:ascii="Arial" w:hAnsi="Arial" w:cs="Arial"/>
          <w:b w:val="0"/>
          <w:sz w:val="24"/>
          <w:szCs w:val="24"/>
        </w:rPr>
        <w:t>8</w:t>
      </w:r>
      <w:r w:rsidR="00D870F8" w:rsidRPr="00D870F8">
        <w:rPr>
          <w:rFonts w:ascii="Arial" w:hAnsi="Arial" w:cs="Arial"/>
          <w:b w:val="0"/>
          <w:sz w:val="24"/>
          <w:szCs w:val="24"/>
        </w:rPr>
        <w:t>.</w:t>
      </w:r>
      <w:r w:rsidR="00D870F8" w:rsidRPr="00D870F8">
        <w:rPr>
          <w:rFonts w:ascii="Arial" w:hAnsi="Arial" w:cs="Arial"/>
          <w:b w:val="0"/>
          <w:sz w:val="24"/>
          <w:szCs w:val="24"/>
        </w:rPr>
        <w:tab/>
      </w:r>
      <w:r w:rsidR="00D870F8" w:rsidRPr="00E330C4">
        <w:rPr>
          <w:rFonts w:ascii="Arial" w:hAnsi="Arial" w:cs="Arial"/>
          <w:sz w:val="24"/>
          <w:szCs w:val="24"/>
        </w:rPr>
        <w:t xml:space="preserve">„Attraktivität“ der </w:t>
      </w:r>
      <w:r w:rsidR="00E84149">
        <w:rPr>
          <w:rFonts w:ascii="Arial" w:hAnsi="Arial" w:cs="Arial"/>
          <w:sz w:val="24"/>
          <w:szCs w:val="24"/>
        </w:rPr>
        <w:t>Kriminalpolizei</w:t>
      </w:r>
      <w:r w:rsidR="00D870F8" w:rsidRPr="00E330C4">
        <w:rPr>
          <w:rFonts w:ascii="Arial" w:hAnsi="Arial" w:cs="Arial"/>
          <w:sz w:val="24"/>
          <w:szCs w:val="24"/>
        </w:rPr>
        <w:t xml:space="preserve"> und deren Folgen</w:t>
      </w: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Ein Messkriterium hinsichtlich der Attraktivität der Kriminalpolizei sind die jährlichen Bewerberzahlen zum Dienstzweigwechsel</w:t>
      </w:r>
      <w:r w:rsidR="005D7D9D">
        <w:rPr>
          <w:rFonts w:ascii="Arial" w:hAnsi="Arial" w:cs="Arial"/>
          <w:b w:val="0"/>
          <w:sz w:val="24"/>
          <w:szCs w:val="24"/>
        </w:rPr>
        <w:t>. D</w:t>
      </w:r>
      <w:r w:rsidRPr="00D870F8">
        <w:rPr>
          <w:rFonts w:ascii="Arial" w:hAnsi="Arial" w:cs="Arial"/>
          <w:b w:val="0"/>
          <w:sz w:val="24"/>
          <w:szCs w:val="24"/>
        </w:rPr>
        <w:t xml:space="preserve">iese sind seit Jahren rückläufig. Mittlerweile sind alle Polizeipräsidien hiervon betroffen. Teilweise sind </w:t>
      </w:r>
      <w:r w:rsidR="0061736F">
        <w:rPr>
          <w:rFonts w:ascii="Arial" w:hAnsi="Arial" w:cs="Arial"/>
          <w:b w:val="0"/>
          <w:sz w:val="24"/>
          <w:szCs w:val="24"/>
        </w:rPr>
        <w:t>die Bewerberzahlen</w:t>
      </w:r>
      <w:r w:rsidRPr="00D870F8">
        <w:rPr>
          <w:rFonts w:ascii="Arial" w:hAnsi="Arial" w:cs="Arial"/>
          <w:b w:val="0"/>
          <w:sz w:val="24"/>
          <w:szCs w:val="24"/>
        </w:rPr>
        <w:t xml:space="preserve"> so </w:t>
      </w:r>
      <w:r w:rsidR="00C764AF">
        <w:rPr>
          <w:rFonts w:ascii="Arial" w:hAnsi="Arial" w:cs="Arial"/>
          <w:b w:val="0"/>
          <w:sz w:val="24"/>
          <w:szCs w:val="24"/>
        </w:rPr>
        <w:t>niedrig</w:t>
      </w:r>
      <w:r w:rsidRPr="00D870F8">
        <w:rPr>
          <w:rFonts w:ascii="Arial" w:hAnsi="Arial" w:cs="Arial"/>
          <w:b w:val="0"/>
          <w:sz w:val="24"/>
          <w:szCs w:val="24"/>
        </w:rPr>
        <w:t xml:space="preserve">, dass es bei einzelnen Präsidien notwendig wird, mehrfach auszuschreiben, um überhaupt die Bewerberzahlen, die für einen Wechsel </w:t>
      </w:r>
      <w:r w:rsidRPr="00D870F8">
        <w:rPr>
          <w:rFonts w:ascii="Arial" w:hAnsi="Arial" w:cs="Arial"/>
          <w:b w:val="0"/>
          <w:sz w:val="24"/>
          <w:szCs w:val="24"/>
        </w:rPr>
        <w:lastRenderedPageBreak/>
        <w:t xml:space="preserve">notwendig sind, zu erreichen. Hier stellt sich zwangsläufig die Frage nach dem Sinn von Auswahlverfahren. </w:t>
      </w:r>
    </w:p>
    <w:p w:rsid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Die generelle Frage nach dem „Warum“ muss diskutiert  werden. Wir als BDK sind der Meinung, dass es sich nicht um </w:t>
      </w:r>
      <w:r w:rsidR="004E7877">
        <w:rPr>
          <w:rFonts w:ascii="Arial" w:hAnsi="Arial" w:cs="Arial"/>
          <w:b w:val="0"/>
          <w:sz w:val="24"/>
          <w:szCs w:val="24"/>
        </w:rPr>
        <w:t xml:space="preserve">einen </w:t>
      </w:r>
      <w:r w:rsidRPr="00D870F8">
        <w:rPr>
          <w:rFonts w:ascii="Arial" w:hAnsi="Arial" w:cs="Arial"/>
          <w:b w:val="0"/>
          <w:sz w:val="24"/>
          <w:szCs w:val="24"/>
        </w:rPr>
        <w:t>einzelne</w:t>
      </w:r>
      <w:r w:rsidR="004E7877">
        <w:rPr>
          <w:rFonts w:ascii="Arial" w:hAnsi="Arial" w:cs="Arial"/>
          <w:b w:val="0"/>
          <w:sz w:val="24"/>
          <w:szCs w:val="24"/>
        </w:rPr>
        <w:t>n</w:t>
      </w:r>
      <w:r w:rsidRPr="00D870F8">
        <w:rPr>
          <w:rFonts w:ascii="Arial" w:hAnsi="Arial" w:cs="Arial"/>
          <w:b w:val="0"/>
          <w:sz w:val="24"/>
          <w:szCs w:val="24"/>
        </w:rPr>
        <w:t xml:space="preserve"> Punkt handelt, de</w:t>
      </w:r>
      <w:r w:rsidR="004E7877">
        <w:rPr>
          <w:rFonts w:ascii="Arial" w:hAnsi="Arial" w:cs="Arial"/>
          <w:b w:val="0"/>
          <w:sz w:val="24"/>
          <w:szCs w:val="24"/>
        </w:rPr>
        <w:t>r</w:t>
      </w:r>
      <w:r w:rsidRPr="00D870F8">
        <w:rPr>
          <w:rFonts w:ascii="Arial" w:hAnsi="Arial" w:cs="Arial"/>
          <w:b w:val="0"/>
          <w:sz w:val="24"/>
          <w:szCs w:val="24"/>
        </w:rPr>
        <w:t xml:space="preserve"> </w:t>
      </w:r>
      <w:r w:rsidR="004E7877">
        <w:rPr>
          <w:rFonts w:ascii="Arial" w:hAnsi="Arial" w:cs="Arial"/>
          <w:b w:val="0"/>
          <w:sz w:val="24"/>
          <w:szCs w:val="24"/>
        </w:rPr>
        <w:t>einen Wechsel unattraktiv macht</w:t>
      </w:r>
      <w:r w:rsidRPr="00D870F8">
        <w:rPr>
          <w:rFonts w:ascii="Arial" w:hAnsi="Arial" w:cs="Arial"/>
          <w:b w:val="0"/>
          <w:sz w:val="24"/>
          <w:szCs w:val="24"/>
        </w:rPr>
        <w:t xml:space="preserve">. Es dürfte sich um eine Vielzahl von Gründen handeln, die in ihrer Verzahnung einen solchen Zustand entstehen lassen. </w:t>
      </w:r>
      <w:r w:rsidR="004E7877">
        <w:rPr>
          <w:rFonts w:ascii="Arial" w:hAnsi="Arial" w:cs="Arial"/>
          <w:b w:val="0"/>
          <w:sz w:val="24"/>
          <w:szCs w:val="24"/>
        </w:rPr>
        <w:t xml:space="preserve">Die bisherige Situationsbeschreibung zeigt einen </w:t>
      </w:r>
      <w:r w:rsidR="001A5F44" w:rsidRPr="005D7D9D">
        <w:rPr>
          <w:rFonts w:ascii="Arial" w:hAnsi="Arial" w:cs="Arial"/>
          <w:b w:val="0"/>
          <w:sz w:val="24"/>
          <w:szCs w:val="24"/>
        </w:rPr>
        <w:t>zentralen</w:t>
      </w:r>
      <w:r w:rsidR="004E7877" w:rsidRPr="005D7D9D">
        <w:rPr>
          <w:rFonts w:ascii="Arial" w:hAnsi="Arial" w:cs="Arial"/>
          <w:b w:val="0"/>
          <w:sz w:val="24"/>
          <w:szCs w:val="24"/>
        </w:rPr>
        <w:t xml:space="preserve"> </w:t>
      </w:r>
      <w:r w:rsidR="001A5F44" w:rsidRPr="005D7D9D">
        <w:rPr>
          <w:rFonts w:ascii="Arial" w:hAnsi="Arial" w:cs="Arial"/>
          <w:b w:val="0"/>
          <w:sz w:val="24"/>
          <w:szCs w:val="24"/>
        </w:rPr>
        <w:t>Aspekt</w:t>
      </w:r>
      <w:r w:rsidR="004E7877" w:rsidRPr="005D7D9D">
        <w:rPr>
          <w:rFonts w:ascii="Arial" w:hAnsi="Arial" w:cs="Arial"/>
          <w:b w:val="0"/>
          <w:sz w:val="24"/>
          <w:szCs w:val="24"/>
        </w:rPr>
        <w:t>:</w:t>
      </w:r>
      <w:r w:rsidR="004E7877">
        <w:rPr>
          <w:rFonts w:ascii="Arial" w:hAnsi="Arial" w:cs="Arial"/>
          <w:b w:val="0"/>
          <w:sz w:val="24"/>
          <w:szCs w:val="24"/>
        </w:rPr>
        <w:t xml:space="preserve"> </w:t>
      </w:r>
      <w:r w:rsidR="001A5F44" w:rsidRPr="0061736F">
        <w:rPr>
          <w:rFonts w:ascii="Arial" w:hAnsi="Arial" w:cs="Arial"/>
          <w:i/>
          <w:sz w:val="24"/>
          <w:szCs w:val="24"/>
        </w:rPr>
        <w:t>Politische</w:t>
      </w:r>
      <w:r w:rsidRPr="0061736F">
        <w:rPr>
          <w:rFonts w:ascii="Arial" w:hAnsi="Arial" w:cs="Arial"/>
          <w:i/>
          <w:sz w:val="24"/>
          <w:szCs w:val="24"/>
        </w:rPr>
        <w:t xml:space="preserve"> und polizeiliche Verantwortungsträger </w:t>
      </w:r>
      <w:r w:rsidR="001A5F44" w:rsidRPr="0061736F">
        <w:rPr>
          <w:rFonts w:ascii="Arial" w:hAnsi="Arial" w:cs="Arial"/>
          <w:i/>
          <w:sz w:val="24"/>
          <w:szCs w:val="24"/>
        </w:rPr>
        <w:t xml:space="preserve">müssen </w:t>
      </w:r>
      <w:r w:rsidRPr="0061736F">
        <w:rPr>
          <w:rFonts w:ascii="Arial" w:hAnsi="Arial" w:cs="Arial"/>
          <w:i/>
          <w:sz w:val="24"/>
          <w:szCs w:val="24"/>
        </w:rPr>
        <w:t xml:space="preserve">sich zu einer leistungsstarken Kriminalpolizei bekennen. </w:t>
      </w:r>
      <w:r w:rsidRPr="00D870F8">
        <w:rPr>
          <w:rFonts w:ascii="Arial" w:hAnsi="Arial" w:cs="Arial"/>
          <w:b w:val="0"/>
          <w:sz w:val="24"/>
          <w:szCs w:val="24"/>
        </w:rPr>
        <w:t xml:space="preserve">Dieses Bekenntnis fehlt seit Jahren! </w:t>
      </w: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In den letzten Jahren war und ist der Wechsel</w:t>
      </w:r>
      <w:r w:rsidR="002673B0">
        <w:rPr>
          <w:rFonts w:ascii="Arial" w:hAnsi="Arial" w:cs="Arial"/>
          <w:b w:val="0"/>
          <w:sz w:val="24"/>
          <w:szCs w:val="24"/>
        </w:rPr>
        <w:t>schicht</w:t>
      </w:r>
      <w:r w:rsidRPr="00D870F8">
        <w:rPr>
          <w:rFonts w:ascii="Arial" w:hAnsi="Arial" w:cs="Arial"/>
          <w:b w:val="0"/>
          <w:sz w:val="24"/>
          <w:szCs w:val="24"/>
        </w:rPr>
        <w:t>dienst</w:t>
      </w:r>
      <w:r w:rsidR="002673B0">
        <w:rPr>
          <w:rFonts w:ascii="Arial" w:hAnsi="Arial" w:cs="Arial"/>
          <w:b w:val="0"/>
          <w:sz w:val="24"/>
          <w:szCs w:val="24"/>
        </w:rPr>
        <w:t xml:space="preserve"> (WSD)</w:t>
      </w:r>
      <w:r w:rsidRPr="00D870F8">
        <w:rPr>
          <w:rFonts w:ascii="Arial" w:hAnsi="Arial" w:cs="Arial"/>
          <w:b w:val="0"/>
          <w:sz w:val="24"/>
          <w:szCs w:val="24"/>
        </w:rPr>
        <w:t xml:space="preserve"> immer wieder Schwerpunkt der polizeilichen Betrachtung. Die </w:t>
      </w:r>
      <w:r w:rsidR="00253AB5" w:rsidRPr="002673B0">
        <w:rPr>
          <w:rFonts w:ascii="Arial" w:hAnsi="Arial" w:cs="Arial"/>
          <w:b w:val="0"/>
          <w:sz w:val="24"/>
          <w:szCs w:val="24"/>
        </w:rPr>
        <w:t>erheblichen</w:t>
      </w:r>
      <w:r w:rsidR="00253AB5">
        <w:rPr>
          <w:rFonts w:ascii="Arial" w:hAnsi="Arial" w:cs="Arial"/>
          <w:b w:val="0"/>
          <w:sz w:val="24"/>
          <w:szCs w:val="24"/>
        </w:rPr>
        <w:t xml:space="preserve"> </w:t>
      </w:r>
      <w:r w:rsidRPr="00D870F8">
        <w:rPr>
          <w:rFonts w:ascii="Arial" w:hAnsi="Arial" w:cs="Arial"/>
          <w:b w:val="0"/>
          <w:sz w:val="24"/>
          <w:szCs w:val="24"/>
        </w:rPr>
        <w:t>Nöte und Probleme des W</w:t>
      </w:r>
      <w:r w:rsidR="002673B0">
        <w:rPr>
          <w:rFonts w:ascii="Arial" w:hAnsi="Arial" w:cs="Arial"/>
          <w:b w:val="0"/>
          <w:sz w:val="24"/>
          <w:szCs w:val="24"/>
        </w:rPr>
        <w:t>SD</w:t>
      </w:r>
      <w:r w:rsidRPr="00D870F8">
        <w:rPr>
          <w:rFonts w:ascii="Arial" w:hAnsi="Arial" w:cs="Arial"/>
          <w:b w:val="0"/>
          <w:sz w:val="24"/>
          <w:szCs w:val="24"/>
        </w:rPr>
        <w:t xml:space="preserve"> sind </w:t>
      </w:r>
      <w:r w:rsidR="00253AB5">
        <w:rPr>
          <w:rFonts w:ascii="Arial" w:hAnsi="Arial" w:cs="Arial"/>
          <w:b w:val="0"/>
          <w:sz w:val="24"/>
          <w:szCs w:val="24"/>
        </w:rPr>
        <w:t xml:space="preserve">nach Ansicht des BDK ernst zu nehmen und müssen </w:t>
      </w:r>
      <w:r w:rsidR="00F710CF">
        <w:rPr>
          <w:rFonts w:ascii="Arial" w:hAnsi="Arial" w:cs="Arial"/>
          <w:b w:val="0"/>
          <w:sz w:val="24"/>
          <w:szCs w:val="24"/>
        </w:rPr>
        <w:t>angepackt</w:t>
      </w:r>
      <w:r w:rsidR="00253AB5">
        <w:rPr>
          <w:rFonts w:ascii="Arial" w:hAnsi="Arial" w:cs="Arial"/>
          <w:b w:val="0"/>
          <w:sz w:val="24"/>
          <w:szCs w:val="24"/>
        </w:rPr>
        <w:t xml:space="preserve"> werden! </w:t>
      </w:r>
      <w:r w:rsidRPr="00D870F8">
        <w:rPr>
          <w:rFonts w:ascii="Arial" w:hAnsi="Arial" w:cs="Arial"/>
          <w:b w:val="0"/>
          <w:sz w:val="24"/>
          <w:szCs w:val="24"/>
        </w:rPr>
        <w:t xml:space="preserve">Zu kritisieren ist, dass </w:t>
      </w:r>
      <w:r w:rsidR="00253AB5">
        <w:rPr>
          <w:rFonts w:ascii="Arial" w:hAnsi="Arial" w:cs="Arial"/>
          <w:b w:val="0"/>
          <w:sz w:val="24"/>
          <w:szCs w:val="24"/>
        </w:rPr>
        <w:t xml:space="preserve">eine derartige </w:t>
      </w:r>
      <w:r w:rsidRPr="00D870F8">
        <w:rPr>
          <w:rFonts w:ascii="Arial" w:hAnsi="Arial" w:cs="Arial"/>
          <w:b w:val="0"/>
          <w:sz w:val="24"/>
          <w:szCs w:val="24"/>
        </w:rPr>
        <w:t xml:space="preserve">Diskussion bei der Kriminalpolizei </w:t>
      </w:r>
      <w:r w:rsidR="00253AB5">
        <w:rPr>
          <w:rFonts w:ascii="Arial" w:hAnsi="Arial" w:cs="Arial"/>
          <w:b w:val="0"/>
          <w:sz w:val="24"/>
          <w:szCs w:val="24"/>
        </w:rPr>
        <w:t>nicht geführt wird</w:t>
      </w:r>
      <w:r w:rsidRPr="00D870F8">
        <w:rPr>
          <w:rFonts w:ascii="Arial" w:hAnsi="Arial" w:cs="Arial"/>
          <w:b w:val="0"/>
          <w:sz w:val="24"/>
          <w:szCs w:val="24"/>
        </w:rPr>
        <w:t xml:space="preserve">. </w:t>
      </w:r>
      <w:r w:rsidR="002673B0">
        <w:rPr>
          <w:rFonts w:ascii="Arial" w:hAnsi="Arial" w:cs="Arial"/>
          <w:b w:val="0"/>
          <w:sz w:val="24"/>
          <w:szCs w:val="24"/>
        </w:rPr>
        <w:t xml:space="preserve">Auch </w:t>
      </w:r>
      <w:r w:rsidRPr="00D870F8">
        <w:rPr>
          <w:rFonts w:ascii="Arial" w:hAnsi="Arial" w:cs="Arial"/>
          <w:b w:val="0"/>
          <w:sz w:val="24"/>
          <w:szCs w:val="24"/>
        </w:rPr>
        <w:t>Wechsel</w:t>
      </w:r>
      <w:r w:rsidR="00253AB5" w:rsidRPr="002673B0">
        <w:rPr>
          <w:rFonts w:ascii="Arial" w:hAnsi="Arial" w:cs="Arial"/>
          <w:b w:val="0"/>
          <w:sz w:val="24"/>
          <w:szCs w:val="24"/>
        </w:rPr>
        <w:t>dienste</w:t>
      </w:r>
      <w:r w:rsidR="002560FD">
        <w:rPr>
          <w:rFonts w:ascii="Arial" w:hAnsi="Arial" w:cs="Arial"/>
          <w:b w:val="0"/>
          <w:sz w:val="24"/>
          <w:szCs w:val="24"/>
        </w:rPr>
        <w:t xml:space="preserve"> </w:t>
      </w:r>
      <w:r w:rsidR="002673B0">
        <w:rPr>
          <w:rFonts w:ascii="Arial" w:hAnsi="Arial" w:cs="Arial"/>
          <w:b w:val="0"/>
          <w:sz w:val="24"/>
          <w:szCs w:val="24"/>
        </w:rPr>
        <w:t xml:space="preserve">der </w:t>
      </w:r>
      <w:r w:rsidR="00E84149">
        <w:rPr>
          <w:rFonts w:ascii="Arial" w:hAnsi="Arial" w:cs="Arial"/>
          <w:b w:val="0"/>
          <w:sz w:val="24"/>
          <w:szCs w:val="24"/>
        </w:rPr>
        <w:t>Kriminalpolizei</w:t>
      </w:r>
      <w:r w:rsidR="002673B0">
        <w:rPr>
          <w:rFonts w:ascii="Arial" w:hAnsi="Arial" w:cs="Arial"/>
          <w:b w:val="0"/>
          <w:sz w:val="24"/>
          <w:szCs w:val="24"/>
        </w:rPr>
        <w:t xml:space="preserve"> </w:t>
      </w:r>
      <w:r w:rsidR="002560FD">
        <w:rPr>
          <w:rFonts w:ascii="Arial" w:hAnsi="Arial" w:cs="Arial"/>
          <w:b w:val="0"/>
          <w:sz w:val="24"/>
          <w:szCs w:val="24"/>
        </w:rPr>
        <w:t>sind</w:t>
      </w:r>
      <w:r w:rsidRPr="00D870F8">
        <w:rPr>
          <w:rFonts w:ascii="Arial" w:hAnsi="Arial" w:cs="Arial"/>
          <w:b w:val="0"/>
          <w:sz w:val="24"/>
          <w:szCs w:val="24"/>
        </w:rPr>
        <w:t xml:space="preserve"> anstrengend</w:t>
      </w:r>
      <w:r w:rsidR="002673B0">
        <w:rPr>
          <w:rFonts w:ascii="Arial" w:hAnsi="Arial" w:cs="Arial"/>
          <w:b w:val="0"/>
          <w:sz w:val="24"/>
          <w:szCs w:val="24"/>
        </w:rPr>
        <w:t xml:space="preserve"> und oftmals nicht planbar</w:t>
      </w:r>
      <w:r w:rsidRPr="00D870F8">
        <w:rPr>
          <w:rFonts w:ascii="Arial" w:hAnsi="Arial" w:cs="Arial"/>
          <w:b w:val="0"/>
          <w:sz w:val="24"/>
          <w:szCs w:val="24"/>
        </w:rPr>
        <w:t xml:space="preserve">. An Wochenenden, </w:t>
      </w:r>
      <w:r w:rsidR="00E330C4" w:rsidRPr="00D870F8">
        <w:rPr>
          <w:rFonts w:ascii="Arial" w:hAnsi="Arial" w:cs="Arial"/>
          <w:b w:val="0"/>
          <w:sz w:val="24"/>
          <w:szCs w:val="24"/>
        </w:rPr>
        <w:t>abends</w:t>
      </w:r>
      <w:r w:rsidRPr="00D870F8">
        <w:rPr>
          <w:rFonts w:ascii="Arial" w:hAnsi="Arial" w:cs="Arial"/>
          <w:b w:val="0"/>
          <w:sz w:val="24"/>
          <w:szCs w:val="24"/>
        </w:rPr>
        <w:t xml:space="preserve"> oder </w:t>
      </w:r>
      <w:r w:rsidR="00E330C4" w:rsidRPr="00D870F8">
        <w:rPr>
          <w:rFonts w:ascii="Arial" w:hAnsi="Arial" w:cs="Arial"/>
          <w:b w:val="0"/>
          <w:sz w:val="24"/>
          <w:szCs w:val="24"/>
        </w:rPr>
        <w:t>nachts</w:t>
      </w:r>
      <w:r w:rsidRPr="00D870F8">
        <w:rPr>
          <w:rFonts w:ascii="Arial" w:hAnsi="Arial" w:cs="Arial"/>
          <w:b w:val="0"/>
          <w:sz w:val="24"/>
          <w:szCs w:val="24"/>
        </w:rPr>
        <w:t xml:space="preserve"> gerufen zu werden und plötzlich mit Dienstzeiten weit über 12 Stunden konfrontiert zu werden, ist </w:t>
      </w:r>
      <w:r w:rsidR="0061736F">
        <w:rPr>
          <w:rFonts w:ascii="Arial" w:hAnsi="Arial" w:cs="Arial"/>
          <w:b w:val="0"/>
          <w:sz w:val="24"/>
          <w:szCs w:val="24"/>
        </w:rPr>
        <w:t>weder</w:t>
      </w:r>
      <w:r w:rsidRPr="00D870F8">
        <w:rPr>
          <w:rFonts w:ascii="Arial" w:hAnsi="Arial" w:cs="Arial"/>
          <w:b w:val="0"/>
          <w:sz w:val="24"/>
          <w:szCs w:val="24"/>
        </w:rPr>
        <w:t xml:space="preserve"> gesundheitsfördernd</w:t>
      </w:r>
      <w:r w:rsidR="0061736F">
        <w:rPr>
          <w:rFonts w:ascii="Arial" w:hAnsi="Arial" w:cs="Arial"/>
          <w:b w:val="0"/>
          <w:sz w:val="24"/>
          <w:szCs w:val="24"/>
        </w:rPr>
        <w:t xml:space="preserve"> noch familienfreundlich</w:t>
      </w:r>
      <w:r w:rsidRPr="00D870F8">
        <w:rPr>
          <w:rFonts w:ascii="Arial" w:hAnsi="Arial" w:cs="Arial"/>
          <w:b w:val="0"/>
          <w:sz w:val="24"/>
          <w:szCs w:val="24"/>
        </w:rPr>
        <w:t xml:space="preserve">. In solchen kriminalpolizeilichen Lagen gibt es keine oder kaum Möglichkeiten einer Ablösung. Die Fälle werden </w:t>
      </w:r>
      <w:r w:rsidR="0081308D">
        <w:rPr>
          <w:rFonts w:ascii="Arial" w:hAnsi="Arial" w:cs="Arial"/>
          <w:b w:val="0"/>
          <w:sz w:val="24"/>
          <w:szCs w:val="24"/>
        </w:rPr>
        <w:t xml:space="preserve">nach Dienstende </w:t>
      </w:r>
      <w:r w:rsidRPr="00D870F8">
        <w:rPr>
          <w:rFonts w:ascii="Arial" w:hAnsi="Arial" w:cs="Arial"/>
          <w:b w:val="0"/>
          <w:sz w:val="24"/>
          <w:szCs w:val="24"/>
        </w:rPr>
        <w:t xml:space="preserve">nicht abgegeben, sondern die Kolleginnen und Kollegen der </w:t>
      </w:r>
      <w:r w:rsidR="00E84149">
        <w:rPr>
          <w:rFonts w:ascii="Arial" w:hAnsi="Arial" w:cs="Arial"/>
          <w:b w:val="0"/>
          <w:sz w:val="24"/>
          <w:szCs w:val="24"/>
        </w:rPr>
        <w:t>Kriminalpolizei</w:t>
      </w:r>
      <w:r w:rsidRPr="00D870F8">
        <w:rPr>
          <w:rFonts w:ascii="Arial" w:hAnsi="Arial" w:cs="Arial"/>
          <w:b w:val="0"/>
          <w:sz w:val="24"/>
          <w:szCs w:val="24"/>
        </w:rPr>
        <w:t xml:space="preserve"> gehen mit den Gedanken an diese Lage nach Hause und kommen damit wieder zum Dienst.</w:t>
      </w:r>
    </w:p>
    <w:p w:rsidR="00D870F8" w:rsidRPr="00D870F8" w:rsidRDefault="00D870F8" w:rsidP="00D870F8">
      <w:pPr>
        <w:pStyle w:val="Textkrper"/>
        <w:spacing w:line="360" w:lineRule="auto"/>
        <w:jc w:val="both"/>
        <w:rPr>
          <w:rFonts w:ascii="Arial" w:hAnsi="Arial" w:cs="Arial"/>
          <w:b w:val="0"/>
          <w:sz w:val="24"/>
          <w:szCs w:val="24"/>
        </w:rPr>
      </w:pPr>
    </w:p>
    <w:p w:rsidR="00C76FD1"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Junge Kolleginnen und Kollegen, die </w:t>
      </w:r>
      <w:r w:rsidR="00253AB5">
        <w:rPr>
          <w:rFonts w:ascii="Arial" w:hAnsi="Arial" w:cs="Arial"/>
          <w:b w:val="0"/>
          <w:sz w:val="24"/>
          <w:szCs w:val="24"/>
        </w:rPr>
        <w:t>vom W</w:t>
      </w:r>
      <w:r w:rsidR="002673B0">
        <w:rPr>
          <w:rFonts w:ascii="Arial" w:hAnsi="Arial" w:cs="Arial"/>
          <w:b w:val="0"/>
          <w:sz w:val="24"/>
          <w:szCs w:val="24"/>
        </w:rPr>
        <w:t>SD</w:t>
      </w:r>
      <w:r w:rsidR="00253AB5">
        <w:rPr>
          <w:rFonts w:ascii="Arial" w:hAnsi="Arial" w:cs="Arial"/>
          <w:b w:val="0"/>
          <w:sz w:val="24"/>
          <w:szCs w:val="24"/>
        </w:rPr>
        <w:t xml:space="preserve"> der Schutzpolizei </w:t>
      </w:r>
      <w:r w:rsidRPr="00D870F8">
        <w:rPr>
          <w:rFonts w:ascii="Arial" w:hAnsi="Arial" w:cs="Arial"/>
          <w:b w:val="0"/>
          <w:sz w:val="24"/>
          <w:szCs w:val="24"/>
        </w:rPr>
        <w:t xml:space="preserve">zur Kriminalpolizei wechseln, nehmen nicht unerhebliche finanzielle </w:t>
      </w:r>
      <w:r w:rsidRPr="002673B0">
        <w:rPr>
          <w:rFonts w:ascii="Arial" w:hAnsi="Arial" w:cs="Arial"/>
          <w:b w:val="0"/>
          <w:sz w:val="24"/>
          <w:szCs w:val="24"/>
        </w:rPr>
        <w:t>Einbuße</w:t>
      </w:r>
      <w:r w:rsidR="00253AB5" w:rsidRPr="002673B0">
        <w:rPr>
          <w:rFonts w:ascii="Arial" w:hAnsi="Arial" w:cs="Arial"/>
          <w:b w:val="0"/>
          <w:sz w:val="24"/>
          <w:szCs w:val="24"/>
        </w:rPr>
        <w:t>n</w:t>
      </w:r>
      <w:r w:rsidRPr="002673B0">
        <w:rPr>
          <w:rFonts w:ascii="Arial" w:hAnsi="Arial" w:cs="Arial"/>
          <w:b w:val="0"/>
          <w:sz w:val="24"/>
          <w:szCs w:val="24"/>
        </w:rPr>
        <w:t xml:space="preserve"> </w:t>
      </w:r>
      <w:r w:rsidR="002560FD" w:rsidRPr="002673B0">
        <w:rPr>
          <w:rFonts w:ascii="Arial" w:hAnsi="Arial" w:cs="Arial"/>
          <w:b w:val="0"/>
          <w:sz w:val="24"/>
          <w:szCs w:val="24"/>
        </w:rPr>
        <w:t xml:space="preserve">und </w:t>
      </w:r>
      <w:r w:rsidR="00253AB5" w:rsidRPr="002673B0">
        <w:rPr>
          <w:rFonts w:ascii="Arial" w:hAnsi="Arial" w:cs="Arial"/>
          <w:b w:val="0"/>
          <w:sz w:val="24"/>
          <w:szCs w:val="24"/>
        </w:rPr>
        <w:t xml:space="preserve">vor allem </w:t>
      </w:r>
      <w:r w:rsidR="002560FD" w:rsidRPr="002673B0">
        <w:rPr>
          <w:rFonts w:ascii="Arial" w:hAnsi="Arial" w:cs="Arial"/>
          <w:b w:val="0"/>
          <w:sz w:val="24"/>
          <w:szCs w:val="24"/>
        </w:rPr>
        <w:t xml:space="preserve">weniger planbare Freizeit </w:t>
      </w:r>
      <w:r w:rsidRPr="002673B0">
        <w:rPr>
          <w:rFonts w:ascii="Arial" w:hAnsi="Arial" w:cs="Arial"/>
          <w:b w:val="0"/>
          <w:sz w:val="24"/>
          <w:szCs w:val="24"/>
        </w:rPr>
        <w:t>in Kauf. Trotzdem</w:t>
      </w:r>
      <w:r w:rsidRPr="00D870F8">
        <w:rPr>
          <w:rFonts w:ascii="Arial" w:hAnsi="Arial" w:cs="Arial"/>
          <w:b w:val="0"/>
          <w:sz w:val="24"/>
          <w:szCs w:val="24"/>
        </w:rPr>
        <w:t xml:space="preserve"> stellen sie sich einem Auswahlverfahren und danach weiteren Ausbildungen bis hin zu Spezialausbildung</w:t>
      </w:r>
      <w:r w:rsidR="002560FD">
        <w:rPr>
          <w:rFonts w:ascii="Arial" w:hAnsi="Arial" w:cs="Arial"/>
          <w:b w:val="0"/>
          <w:sz w:val="24"/>
          <w:szCs w:val="24"/>
        </w:rPr>
        <w:t>en</w:t>
      </w:r>
      <w:r w:rsidRPr="00D870F8">
        <w:rPr>
          <w:rFonts w:ascii="Arial" w:hAnsi="Arial" w:cs="Arial"/>
          <w:b w:val="0"/>
          <w:sz w:val="24"/>
          <w:szCs w:val="24"/>
        </w:rPr>
        <w:t>. Einen Meh</w:t>
      </w:r>
      <w:r w:rsidR="00253AB5">
        <w:rPr>
          <w:rFonts w:ascii="Arial" w:hAnsi="Arial" w:cs="Arial"/>
          <w:b w:val="0"/>
          <w:sz w:val="24"/>
          <w:szCs w:val="24"/>
        </w:rPr>
        <w:t>rwert davon verspüren sie nicht. Dies</w:t>
      </w:r>
      <w:r w:rsidRPr="00D870F8">
        <w:rPr>
          <w:rFonts w:ascii="Arial" w:hAnsi="Arial" w:cs="Arial"/>
          <w:b w:val="0"/>
          <w:sz w:val="24"/>
          <w:szCs w:val="24"/>
        </w:rPr>
        <w:t xml:space="preserve"> auch nicht bei Beförderungen</w:t>
      </w:r>
      <w:r w:rsidR="00253AB5">
        <w:rPr>
          <w:rFonts w:ascii="Arial" w:hAnsi="Arial" w:cs="Arial"/>
          <w:b w:val="0"/>
          <w:sz w:val="24"/>
          <w:szCs w:val="24"/>
        </w:rPr>
        <w:t xml:space="preserve">, denn Spezialisierungen </w:t>
      </w:r>
      <w:r w:rsidR="00347A8C">
        <w:rPr>
          <w:rFonts w:ascii="Arial" w:hAnsi="Arial" w:cs="Arial"/>
          <w:b w:val="0"/>
          <w:sz w:val="24"/>
          <w:szCs w:val="24"/>
        </w:rPr>
        <w:t xml:space="preserve">bei der Kriminalpolizei </w:t>
      </w:r>
      <w:r w:rsidR="00253AB5">
        <w:rPr>
          <w:rFonts w:ascii="Arial" w:hAnsi="Arial" w:cs="Arial"/>
          <w:b w:val="0"/>
          <w:sz w:val="24"/>
          <w:szCs w:val="24"/>
        </w:rPr>
        <w:t>sind in Rheinland-Pfalz oftmals ohne Belang</w:t>
      </w:r>
      <w:r w:rsidRPr="00D870F8">
        <w:rPr>
          <w:rFonts w:ascii="Arial" w:hAnsi="Arial" w:cs="Arial"/>
          <w:b w:val="0"/>
          <w:sz w:val="24"/>
          <w:szCs w:val="24"/>
        </w:rPr>
        <w:t xml:space="preserve">. </w:t>
      </w:r>
    </w:p>
    <w:p w:rsidR="00347A8C" w:rsidRDefault="00347A8C" w:rsidP="00D870F8">
      <w:pPr>
        <w:pStyle w:val="Textkrper"/>
        <w:spacing w:line="360" w:lineRule="auto"/>
        <w:jc w:val="both"/>
        <w:rPr>
          <w:rFonts w:ascii="Arial" w:hAnsi="Arial" w:cs="Arial"/>
          <w:b w:val="0"/>
          <w:sz w:val="24"/>
          <w:szCs w:val="24"/>
        </w:rPr>
      </w:pPr>
    </w:p>
    <w:p w:rsidR="00D870F8" w:rsidRPr="00D870F8" w:rsidRDefault="00253AB5" w:rsidP="00D870F8">
      <w:pPr>
        <w:pStyle w:val="Textkrper"/>
        <w:spacing w:line="360" w:lineRule="auto"/>
        <w:jc w:val="both"/>
        <w:rPr>
          <w:rFonts w:ascii="Arial" w:hAnsi="Arial" w:cs="Arial"/>
          <w:b w:val="0"/>
          <w:sz w:val="24"/>
          <w:szCs w:val="24"/>
        </w:rPr>
      </w:pPr>
      <w:r>
        <w:rPr>
          <w:rFonts w:ascii="Arial" w:hAnsi="Arial" w:cs="Arial"/>
          <w:b w:val="0"/>
          <w:sz w:val="24"/>
          <w:szCs w:val="24"/>
        </w:rPr>
        <w:lastRenderedPageBreak/>
        <w:t xml:space="preserve">In diese </w:t>
      </w:r>
      <w:r w:rsidR="00321DFE" w:rsidRPr="00321DFE">
        <w:rPr>
          <w:rFonts w:ascii="Arial" w:hAnsi="Arial" w:cs="Arial"/>
          <w:b w:val="0"/>
          <w:sz w:val="24"/>
          <w:szCs w:val="24"/>
        </w:rPr>
        <w:t xml:space="preserve">Diskussion </w:t>
      </w:r>
      <w:r>
        <w:rPr>
          <w:rFonts w:ascii="Arial" w:hAnsi="Arial" w:cs="Arial"/>
          <w:b w:val="0"/>
          <w:sz w:val="24"/>
          <w:szCs w:val="24"/>
        </w:rPr>
        <w:t>muss auch die Frage einfließen</w:t>
      </w:r>
      <w:r w:rsidR="00321DFE" w:rsidRPr="00321DFE">
        <w:rPr>
          <w:rFonts w:ascii="Arial" w:hAnsi="Arial" w:cs="Arial"/>
          <w:b w:val="0"/>
          <w:sz w:val="24"/>
          <w:szCs w:val="24"/>
        </w:rPr>
        <w:t xml:space="preserve">, ob die polizeiliche Ausbildung in der jetzigen Form </w:t>
      </w:r>
      <w:r w:rsidR="00C76FD1">
        <w:rPr>
          <w:rFonts w:ascii="Arial" w:hAnsi="Arial" w:cs="Arial"/>
          <w:b w:val="0"/>
          <w:sz w:val="24"/>
          <w:szCs w:val="24"/>
        </w:rPr>
        <w:t xml:space="preserve">überhaupt </w:t>
      </w:r>
      <w:r w:rsidR="00321DFE" w:rsidRPr="00321DFE">
        <w:rPr>
          <w:rFonts w:ascii="Arial" w:hAnsi="Arial" w:cs="Arial"/>
          <w:b w:val="0"/>
          <w:sz w:val="24"/>
          <w:szCs w:val="24"/>
        </w:rPr>
        <w:t>ausreicht</w:t>
      </w:r>
      <w:r w:rsidR="002560FD">
        <w:rPr>
          <w:rFonts w:ascii="Arial" w:hAnsi="Arial" w:cs="Arial"/>
          <w:b w:val="0"/>
          <w:sz w:val="24"/>
          <w:szCs w:val="24"/>
        </w:rPr>
        <w:t>,</w:t>
      </w:r>
      <w:r w:rsidR="00321DFE" w:rsidRPr="00321DFE">
        <w:rPr>
          <w:rFonts w:ascii="Arial" w:hAnsi="Arial" w:cs="Arial"/>
          <w:b w:val="0"/>
          <w:sz w:val="24"/>
          <w:szCs w:val="24"/>
        </w:rPr>
        <w:t xml:space="preserve"> um auf kriminalpolizeiliche Entwicklungen </w:t>
      </w:r>
      <w:r w:rsidR="00C76FD1">
        <w:rPr>
          <w:rFonts w:ascii="Arial" w:hAnsi="Arial" w:cs="Arial"/>
          <w:b w:val="0"/>
          <w:sz w:val="24"/>
          <w:szCs w:val="24"/>
        </w:rPr>
        <w:t xml:space="preserve">noch angemessen </w:t>
      </w:r>
      <w:r w:rsidR="00321DFE" w:rsidRPr="00321DFE">
        <w:rPr>
          <w:rFonts w:ascii="Arial" w:hAnsi="Arial" w:cs="Arial"/>
          <w:b w:val="0"/>
          <w:sz w:val="24"/>
          <w:szCs w:val="24"/>
        </w:rPr>
        <w:t xml:space="preserve">reagieren zu können. </w:t>
      </w:r>
      <w:r w:rsidR="00C76FD1">
        <w:rPr>
          <w:rFonts w:ascii="Arial" w:hAnsi="Arial" w:cs="Arial"/>
          <w:b w:val="0"/>
          <w:sz w:val="24"/>
          <w:szCs w:val="24"/>
        </w:rPr>
        <w:t>Die digitale Welt verändert die Kriminalitätsformen ständig. D</w:t>
      </w:r>
      <w:r w:rsidR="00321DFE" w:rsidRPr="00321DFE">
        <w:rPr>
          <w:rFonts w:ascii="Arial" w:hAnsi="Arial" w:cs="Arial"/>
          <w:b w:val="0"/>
          <w:sz w:val="24"/>
          <w:szCs w:val="24"/>
        </w:rPr>
        <w:t xml:space="preserve">ie Polizei </w:t>
      </w:r>
      <w:r w:rsidR="00C76FD1">
        <w:rPr>
          <w:rFonts w:ascii="Arial" w:hAnsi="Arial" w:cs="Arial"/>
          <w:b w:val="0"/>
          <w:sz w:val="24"/>
          <w:szCs w:val="24"/>
        </w:rPr>
        <w:t xml:space="preserve">muss </w:t>
      </w:r>
      <w:r w:rsidR="00321DFE" w:rsidRPr="00321DFE">
        <w:rPr>
          <w:rFonts w:ascii="Arial" w:hAnsi="Arial" w:cs="Arial"/>
          <w:b w:val="0"/>
          <w:sz w:val="24"/>
          <w:szCs w:val="24"/>
        </w:rPr>
        <w:t>personell und technisch Schritt halten</w:t>
      </w:r>
      <w:r w:rsidR="00C76FD1">
        <w:rPr>
          <w:rFonts w:ascii="Arial" w:hAnsi="Arial" w:cs="Arial"/>
          <w:b w:val="0"/>
          <w:sz w:val="24"/>
          <w:szCs w:val="24"/>
        </w:rPr>
        <w:t>, um diese Phänomen</w:t>
      </w:r>
      <w:r w:rsidR="002673B0">
        <w:rPr>
          <w:rFonts w:ascii="Arial" w:hAnsi="Arial" w:cs="Arial"/>
          <w:b w:val="0"/>
          <w:sz w:val="24"/>
          <w:szCs w:val="24"/>
        </w:rPr>
        <w:t>e</w:t>
      </w:r>
      <w:r w:rsidR="00C76FD1">
        <w:rPr>
          <w:rFonts w:ascii="Arial" w:hAnsi="Arial" w:cs="Arial"/>
          <w:b w:val="0"/>
          <w:sz w:val="24"/>
          <w:szCs w:val="24"/>
        </w:rPr>
        <w:t xml:space="preserve"> wirkungsvoll zu bekämpfen. Daher muss </w:t>
      </w:r>
      <w:r w:rsidR="00321DFE">
        <w:rPr>
          <w:rFonts w:ascii="Arial" w:hAnsi="Arial" w:cs="Arial"/>
          <w:b w:val="0"/>
          <w:sz w:val="24"/>
          <w:szCs w:val="24"/>
        </w:rPr>
        <w:t>die Grundsatz</w:t>
      </w:r>
      <w:r w:rsidR="00321DFE" w:rsidRPr="00321DFE">
        <w:rPr>
          <w:rFonts w:ascii="Arial" w:hAnsi="Arial" w:cs="Arial"/>
          <w:b w:val="0"/>
          <w:sz w:val="24"/>
          <w:szCs w:val="24"/>
        </w:rPr>
        <w:t>diskussion zur Situation und Attraktiv</w:t>
      </w:r>
      <w:r w:rsidR="00321DFE">
        <w:rPr>
          <w:rFonts w:ascii="Arial" w:hAnsi="Arial" w:cs="Arial"/>
          <w:b w:val="0"/>
          <w:sz w:val="24"/>
          <w:szCs w:val="24"/>
        </w:rPr>
        <w:t>ität der Kriminalpolizei</w:t>
      </w:r>
      <w:r w:rsidR="00321DFE" w:rsidRPr="00321DFE">
        <w:rPr>
          <w:rFonts w:ascii="Arial" w:hAnsi="Arial" w:cs="Arial"/>
          <w:b w:val="0"/>
          <w:sz w:val="24"/>
          <w:szCs w:val="24"/>
        </w:rPr>
        <w:t xml:space="preserve"> auf die Frage ausgedehnt werden, inwieweit fachlich vorgeschultes und erfahrenes Personal aus anderen Fachrichtungen die </w:t>
      </w:r>
      <w:r w:rsidR="00347A8C">
        <w:rPr>
          <w:rFonts w:ascii="Arial" w:hAnsi="Arial" w:cs="Arial"/>
          <w:b w:val="0"/>
          <w:sz w:val="24"/>
          <w:szCs w:val="24"/>
        </w:rPr>
        <w:t>Kriminalpolizei</w:t>
      </w:r>
      <w:r w:rsidR="00321DFE" w:rsidRPr="00321DFE">
        <w:rPr>
          <w:rFonts w:ascii="Arial" w:hAnsi="Arial" w:cs="Arial"/>
          <w:b w:val="0"/>
          <w:sz w:val="24"/>
          <w:szCs w:val="24"/>
        </w:rPr>
        <w:t xml:space="preserve"> mit </w:t>
      </w:r>
      <w:r w:rsidR="002560FD">
        <w:rPr>
          <w:rFonts w:ascii="Arial" w:hAnsi="Arial" w:cs="Arial"/>
          <w:b w:val="0"/>
          <w:sz w:val="24"/>
          <w:szCs w:val="24"/>
        </w:rPr>
        <w:t>seinem</w:t>
      </w:r>
      <w:r w:rsidR="00321DFE" w:rsidRPr="00321DFE">
        <w:rPr>
          <w:rFonts w:ascii="Arial" w:hAnsi="Arial" w:cs="Arial"/>
          <w:b w:val="0"/>
          <w:sz w:val="24"/>
          <w:szCs w:val="24"/>
        </w:rPr>
        <w:t xml:space="preserve"> Wissen sinnvoll verstärken kann.</w:t>
      </w:r>
      <w:r w:rsidR="00C76FD1">
        <w:rPr>
          <w:rFonts w:ascii="Arial" w:hAnsi="Arial" w:cs="Arial"/>
          <w:b w:val="0"/>
          <w:sz w:val="24"/>
          <w:szCs w:val="24"/>
        </w:rPr>
        <w:t xml:space="preserve"> Der BDK ist der Meinung, dass wir dieses Spezialistenwissen dringend benötigen.  Dieser </w:t>
      </w:r>
      <w:r w:rsidR="00D870F8" w:rsidRPr="00D870F8">
        <w:rPr>
          <w:rFonts w:ascii="Arial" w:hAnsi="Arial" w:cs="Arial"/>
          <w:b w:val="0"/>
          <w:sz w:val="24"/>
          <w:szCs w:val="24"/>
        </w:rPr>
        <w:t>Diskussions</w:t>
      </w:r>
      <w:r w:rsidR="00321DFE">
        <w:rPr>
          <w:rFonts w:ascii="Arial" w:hAnsi="Arial" w:cs="Arial"/>
          <w:b w:val="0"/>
          <w:sz w:val="24"/>
          <w:szCs w:val="24"/>
        </w:rPr>
        <w:t xml:space="preserve">prozess </w:t>
      </w:r>
      <w:r w:rsidR="00C76FD1">
        <w:rPr>
          <w:rFonts w:ascii="Arial" w:hAnsi="Arial" w:cs="Arial"/>
          <w:b w:val="0"/>
          <w:sz w:val="24"/>
          <w:szCs w:val="24"/>
        </w:rPr>
        <w:t>muss</w:t>
      </w:r>
      <w:r w:rsidR="00D870F8" w:rsidRPr="00D870F8">
        <w:rPr>
          <w:rFonts w:ascii="Arial" w:hAnsi="Arial" w:cs="Arial"/>
          <w:b w:val="0"/>
          <w:sz w:val="24"/>
          <w:szCs w:val="24"/>
        </w:rPr>
        <w:t xml:space="preserve"> fortgeführt werden, um eine </w:t>
      </w:r>
      <w:r w:rsidR="00C76FD1">
        <w:rPr>
          <w:rFonts w:ascii="Arial" w:hAnsi="Arial" w:cs="Arial"/>
          <w:b w:val="0"/>
          <w:sz w:val="24"/>
          <w:szCs w:val="24"/>
        </w:rPr>
        <w:t>leistungsfähige und professionelle Kriminalpolizei zu erhalten.</w:t>
      </w:r>
      <w:r w:rsidR="002673B0">
        <w:rPr>
          <w:rFonts w:ascii="Arial" w:hAnsi="Arial" w:cs="Arial"/>
          <w:b w:val="0"/>
          <w:sz w:val="24"/>
          <w:szCs w:val="24"/>
        </w:rPr>
        <w:t xml:space="preserve"> </w:t>
      </w:r>
    </w:p>
    <w:p w:rsidR="00D870F8" w:rsidRPr="00D870F8" w:rsidRDefault="00D870F8" w:rsidP="00D870F8">
      <w:pPr>
        <w:pStyle w:val="Textkrper"/>
        <w:spacing w:line="360" w:lineRule="auto"/>
        <w:jc w:val="both"/>
        <w:rPr>
          <w:rFonts w:ascii="Arial" w:hAnsi="Arial" w:cs="Arial"/>
          <w:b w:val="0"/>
          <w:sz w:val="24"/>
          <w:szCs w:val="24"/>
        </w:rPr>
      </w:pPr>
    </w:p>
    <w:p w:rsidR="00D870F8" w:rsidRPr="00D870F8" w:rsidRDefault="00D870F8" w:rsidP="00D870F8">
      <w:pPr>
        <w:pStyle w:val="Textkrper"/>
        <w:spacing w:line="360" w:lineRule="auto"/>
        <w:jc w:val="both"/>
        <w:rPr>
          <w:rFonts w:ascii="Arial" w:hAnsi="Arial" w:cs="Arial"/>
          <w:b w:val="0"/>
          <w:sz w:val="24"/>
          <w:szCs w:val="24"/>
        </w:rPr>
      </w:pPr>
    </w:p>
    <w:p w:rsidR="00D870F8" w:rsidRPr="00E330C4" w:rsidRDefault="0049165B" w:rsidP="00D870F8">
      <w:pPr>
        <w:pStyle w:val="Textkrper"/>
        <w:spacing w:line="360" w:lineRule="auto"/>
        <w:jc w:val="both"/>
        <w:rPr>
          <w:rFonts w:ascii="Arial" w:hAnsi="Arial" w:cs="Arial"/>
          <w:sz w:val="24"/>
          <w:szCs w:val="24"/>
        </w:rPr>
      </w:pPr>
      <w:r>
        <w:rPr>
          <w:rFonts w:ascii="Arial" w:hAnsi="Arial" w:cs="Arial"/>
          <w:b w:val="0"/>
          <w:sz w:val="24"/>
          <w:szCs w:val="24"/>
        </w:rPr>
        <w:t>9</w:t>
      </w:r>
      <w:r w:rsidR="00D870F8" w:rsidRPr="00D870F8">
        <w:rPr>
          <w:rFonts w:ascii="Arial" w:hAnsi="Arial" w:cs="Arial"/>
          <w:b w:val="0"/>
          <w:sz w:val="24"/>
          <w:szCs w:val="24"/>
        </w:rPr>
        <w:t>.</w:t>
      </w:r>
      <w:r w:rsidR="00D870F8" w:rsidRPr="00D870F8">
        <w:rPr>
          <w:rFonts w:ascii="Arial" w:hAnsi="Arial" w:cs="Arial"/>
          <w:b w:val="0"/>
          <w:sz w:val="24"/>
          <w:szCs w:val="24"/>
        </w:rPr>
        <w:tab/>
      </w:r>
      <w:r w:rsidR="00D870F8" w:rsidRPr="00E330C4">
        <w:rPr>
          <w:rFonts w:ascii="Arial" w:hAnsi="Arial" w:cs="Arial"/>
          <w:sz w:val="24"/>
          <w:szCs w:val="24"/>
        </w:rPr>
        <w:t xml:space="preserve">Ehrlichkeit und Offenheit </w:t>
      </w:r>
    </w:p>
    <w:p w:rsidR="0006531B"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Oftmals scheinen die Grundsätze der polizeilichen </w:t>
      </w:r>
      <w:r w:rsidR="00B46208">
        <w:rPr>
          <w:rFonts w:ascii="Arial" w:hAnsi="Arial" w:cs="Arial"/>
          <w:b w:val="0"/>
          <w:sz w:val="24"/>
          <w:szCs w:val="24"/>
        </w:rPr>
        <w:t>B</w:t>
      </w:r>
      <w:r w:rsidRPr="00D870F8">
        <w:rPr>
          <w:rFonts w:ascii="Arial" w:hAnsi="Arial" w:cs="Arial"/>
          <w:b w:val="0"/>
          <w:sz w:val="24"/>
          <w:szCs w:val="24"/>
        </w:rPr>
        <w:t>eurteilung</w:t>
      </w:r>
      <w:r w:rsidR="00B46208">
        <w:rPr>
          <w:rFonts w:ascii="Arial" w:hAnsi="Arial" w:cs="Arial"/>
          <w:b w:val="0"/>
          <w:sz w:val="24"/>
          <w:szCs w:val="24"/>
        </w:rPr>
        <w:t xml:space="preserve"> der Lage</w:t>
      </w:r>
      <w:r w:rsidRPr="00D870F8">
        <w:rPr>
          <w:rFonts w:ascii="Arial" w:hAnsi="Arial" w:cs="Arial"/>
          <w:b w:val="0"/>
          <w:sz w:val="24"/>
          <w:szCs w:val="24"/>
        </w:rPr>
        <w:t xml:space="preserve"> und</w:t>
      </w:r>
      <w:r w:rsidR="00B46208">
        <w:rPr>
          <w:rFonts w:ascii="Arial" w:hAnsi="Arial" w:cs="Arial"/>
          <w:b w:val="0"/>
          <w:sz w:val="24"/>
          <w:szCs w:val="24"/>
        </w:rPr>
        <w:t xml:space="preserve"> der Einsatzb</w:t>
      </w:r>
      <w:r w:rsidRPr="00D870F8">
        <w:rPr>
          <w:rFonts w:ascii="Arial" w:hAnsi="Arial" w:cs="Arial"/>
          <w:b w:val="0"/>
          <w:sz w:val="24"/>
          <w:szCs w:val="24"/>
        </w:rPr>
        <w:t xml:space="preserve">ewältigung nicht mehr in der geordneten Reihenfolge betrieben zu werden. Alle Ermittler kennen die fast unvermeidliche Frage: „Ist das Ministerium schon informiert?“. </w:t>
      </w:r>
      <w:r w:rsidR="00347A8C">
        <w:rPr>
          <w:rFonts w:ascii="Arial" w:hAnsi="Arial" w:cs="Arial"/>
          <w:b w:val="0"/>
          <w:sz w:val="24"/>
          <w:szCs w:val="24"/>
        </w:rPr>
        <w:t>Die Beantwortung der Frage in dieser ersten und damit hektischen Phase</w:t>
      </w:r>
      <w:r w:rsidR="00F710CF">
        <w:rPr>
          <w:rFonts w:ascii="Arial" w:hAnsi="Arial" w:cs="Arial"/>
          <w:b w:val="0"/>
          <w:sz w:val="24"/>
          <w:szCs w:val="24"/>
        </w:rPr>
        <w:t xml:space="preserve"> bindet Zeit und häufig sogar Personal. </w:t>
      </w:r>
      <w:r w:rsidRPr="00D870F8">
        <w:rPr>
          <w:rFonts w:ascii="Arial" w:hAnsi="Arial" w:cs="Arial"/>
          <w:b w:val="0"/>
          <w:sz w:val="24"/>
          <w:szCs w:val="24"/>
        </w:rPr>
        <w:t xml:space="preserve">Die </w:t>
      </w:r>
      <w:r w:rsidR="00F710CF">
        <w:rPr>
          <w:rFonts w:ascii="Arial" w:hAnsi="Arial" w:cs="Arial"/>
          <w:b w:val="0"/>
          <w:sz w:val="24"/>
          <w:szCs w:val="24"/>
        </w:rPr>
        <w:t>Umsetzung realer oder auch nur angenommener Meldepflichten rück</w:t>
      </w:r>
      <w:r w:rsidR="00D0264C">
        <w:rPr>
          <w:rFonts w:ascii="Arial" w:hAnsi="Arial" w:cs="Arial"/>
          <w:b w:val="0"/>
          <w:sz w:val="24"/>
          <w:szCs w:val="24"/>
        </w:rPr>
        <w:t>t</w:t>
      </w:r>
      <w:r w:rsidR="00F710CF">
        <w:rPr>
          <w:rFonts w:ascii="Arial" w:hAnsi="Arial" w:cs="Arial"/>
          <w:b w:val="0"/>
          <w:sz w:val="24"/>
          <w:szCs w:val="24"/>
        </w:rPr>
        <w:t xml:space="preserve"> oft de</w:t>
      </w:r>
      <w:r w:rsidRPr="00D870F8">
        <w:rPr>
          <w:rFonts w:ascii="Arial" w:hAnsi="Arial" w:cs="Arial"/>
          <w:b w:val="0"/>
          <w:sz w:val="24"/>
          <w:szCs w:val="24"/>
        </w:rPr>
        <w:t xml:space="preserve">rart in den Vordergrund, dass die Lagebewältigung vor Ort </w:t>
      </w:r>
      <w:r w:rsidR="00F710CF">
        <w:rPr>
          <w:rFonts w:ascii="Arial" w:hAnsi="Arial" w:cs="Arial"/>
          <w:b w:val="0"/>
          <w:sz w:val="24"/>
          <w:szCs w:val="24"/>
        </w:rPr>
        <w:t xml:space="preserve">geradezu nachrangig </w:t>
      </w:r>
      <w:r w:rsidR="00347A8C">
        <w:rPr>
          <w:rFonts w:ascii="Arial" w:hAnsi="Arial" w:cs="Arial"/>
          <w:b w:val="0"/>
          <w:sz w:val="24"/>
          <w:szCs w:val="24"/>
        </w:rPr>
        <w:t xml:space="preserve">zu werden scheint  - </w:t>
      </w:r>
      <w:r w:rsidRPr="00D870F8">
        <w:rPr>
          <w:rFonts w:ascii="Arial" w:hAnsi="Arial" w:cs="Arial"/>
          <w:b w:val="0"/>
          <w:sz w:val="24"/>
          <w:szCs w:val="24"/>
        </w:rPr>
        <w:t>zumindest</w:t>
      </w:r>
      <w:r w:rsidR="00347A8C">
        <w:rPr>
          <w:rFonts w:ascii="Arial" w:hAnsi="Arial" w:cs="Arial"/>
          <w:b w:val="0"/>
          <w:sz w:val="24"/>
          <w:szCs w:val="24"/>
        </w:rPr>
        <w:t xml:space="preserve"> wird es häufig so wahrgenommen</w:t>
      </w:r>
      <w:r w:rsidRPr="00D870F8">
        <w:rPr>
          <w:rFonts w:ascii="Arial" w:hAnsi="Arial" w:cs="Arial"/>
          <w:b w:val="0"/>
          <w:sz w:val="24"/>
          <w:szCs w:val="24"/>
        </w:rPr>
        <w:t xml:space="preserve">. </w:t>
      </w:r>
    </w:p>
    <w:p w:rsidR="00D870F8" w:rsidRPr="00D870F8" w:rsidRDefault="00D0264C" w:rsidP="00D870F8">
      <w:pPr>
        <w:pStyle w:val="Textkrper"/>
        <w:spacing w:line="360" w:lineRule="auto"/>
        <w:jc w:val="both"/>
        <w:rPr>
          <w:rFonts w:ascii="Arial" w:hAnsi="Arial" w:cs="Arial"/>
          <w:b w:val="0"/>
          <w:sz w:val="24"/>
          <w:szCs w:val="24"/>
        </w:rPr>
      </w:pPr>
      <w:r>
        <w:rPr>
          <w:rFonts w:ascii="Arial" w:hAnsi="Arial" w:cs="Arial"/>
          <w:b w:val="0"/>
          <w:sz w:val="24"/>
          <w:szCs w:val="24"/>
        </w:rPr>
        <w:t>Damit</w:t>
      </w:r>
      <w:r w:rsidR="00D870F8" w:rsidRPr="00D870F8">
        <w:rPr>
          <w:rFonts w:ascii="Arial" w:hAnsi="Arial" w:cs="Arial"/>
          <w:b w:val="0"/>
          <w:sz w:val="24"/>
          <w:szCs w:val="24"/>
        </w:rPr>
        <w:t xml:space="preserve"> geht</w:t>
      </w:r>
      <w:r>
        <w:rPr>
          <w:rFonts w:ascii="Arial" w:hAnsi="Arial" w:cs="Arial"/>
          <w:b w:val="0"/>
          <w:sz w:val="24"/>
          <w:szCs w:val="24"/>
        </w:rPr>
        <w:t xml:space="preserve"> </w:t>
      </w:r>
      <w:r w:rsidR="00D870F8" w:rsidRPr="00D870F8">
        <w:rPr>
          <w:rFonts w:ascii="Arial" w:hAnsi="Arial" w:cs="Arial"/>
          <w:b w:val="0"/>
          <w:sz w:val="24"/>
          <w:szCs w:val="24"/>
        </w:rPr>
        <w:t>einher: Was</w:t>
      </w:r>
      <w:r>
        <w:rPr>
          <w:rFonts w:ascii="Arial" w:hAnsi="Arial" w:cs="Arial"/>
          <w:b w:val="0"/>
          <w:sz w:val="24"/>
          <w:szCs w:val="24"/>
        </w:rPr>
        <w:t xml:space="preserve"> als Lage</w:t>
      </w:r>
      <w:r w:rsidR="00D870F8" w:rsidRPr="00D870F8">
        <w:rPr>
          <w:rFonts w:ascii="Arial" w:hAnsi="Arial" w:cs="Arial"/>
          <w:b w:val="0"/>
          <w:sz w:val="24"/>
          <w:szCs w:val="24"/>
        </w:rPr>
        <w:t xml:space="preserve"> gemeldet wurde, wird auch einsatztaktisch </w:t>
      </w:r>
      <w:r>
        <w:rPr>
          <w:rFonts w:ascii="Arial" w:hAnsi="Arial" w:cs="Arial"/>
          <w:b w:val="0"/>
          <w:sz w:val="24"/>
          <w:szCs w:val="24"/>
        </w:rPr>
        <w:t xml:space="preserve">irgendwie </w:t>
      </w:r>
      <w:r w:rsidR="00D870F8" w:rsidRPr="00D870F8">
        <w:rPr>
          <w:rFonts w:ascii="Arial" w:hAnsi="Arial" w:cs="Arial"/>
          <w:b w:val="0"/>
          <w:sz w:val="24"/>
          <w:szCs w:val="24"/>
        </w:rPr>
        <w:t xml:space="preserve">bewältigt. Lageveränderungen </w:t>
      </w:r>
      <w:r>
        <w:rPr>
          <w:rFonts w:ascii="Arial" w:hAnsi="Arial" w:cs="Arial"/>
          <w:b w:val="0"/>
          <w:sz w:val="24"/>
          <w:szCs w:val="24"/>
        </w:rPr>
        <w:t xml:space="preserve">werden </w:t>
      </w:r>
      <w:r w:rsidR="00D870F8" w:rsidRPr="00D870F8">
        <w:rPr>
          <w:rFonts w:ascii="Arial" w:hAnsi="Arial" w:cs="Arial"/>
          <w:b w:val="0"/>
          <w:sz w:val="24"/>
          <w:szCs w:val="24"/>
        </w:rPr>
        <w:t>nicht mehr durch</w:t>
      </w:r>
      <w:r w:rsidR="0084029A">
        <w:rPr>
          <w:rFonts w:ascii="Arial" w:hAnsi="Arial" w:cs="Arial"/>
          <w:b w:val="0"/>
          <w:sz w:val="24"/>
          <w:szCs w:val="24"/>
        </w:rPr>
        <w:t xml:space="preserve">greifend </w:t>
      </w:r>
      <w:r>
        <w:rPr>
          <w:rFonts w:ascii="Arial" w:hAnsi="Arial" w:cs="Arial"/>
          <w:b w:val="0"/>
          <w:sz w:val="24"/>
          <w:szCs w:val="24"/>
        </w:rPr>
        <w:t>realisiert</w:t>
      </w:r>
      <w:r w:rsidR="0084029A">
        <w:rPr>
          <w:rFonts w:ascii="Arial" w:hAnsi="Arial" w:cs="Arial"/>
          <w:b w:val="0"/>
          <w:sz w:val="24"/>
          <w:szCs w:val="24"/>
        </w:rPr>
        <w:t>.</w:t>
      </w:r>
      <w:r>
        <w:rPr>
          <w:rFonts w:ascii="Arial" w:hAnsi="Arial" w:cs="Arial"/>
          <w:b w:val="0"/>
          <w:sz w:val="24"/>
          <w:szCs w:val="24"/>
        </w:rPr>
        <w:t xml:space="preserve"> Der BDK unterschätzt nicht di</w:t>
      </w:r>
      <w:r w:rsidR="00D870F8" w:rsidRPr="00D870F8">
        <w:rPr>
          <w:rFonts w:ascii="Arial" w:hAnsi="Arial" w:cs="Arial"/>
          <w:b w:val="0"/>
          <w:sz w:val="24"/>
          <w:szCs w:val="24"/>
        </w:rPr>
        <w:t>e Bedeutung einer frühzeitigen Informationsweitergabe an polizeiliche und politische Verantwortungsträger</w:t>
      </w:r>
      <w:r>
        <w:rPr>
          <w:rFonts w:ascii="Arial" w:hAnsi="Arial" w:cs="Arial"/>
          <w:b w:val="0"/>
          <w:sz w:val="24"/>
          <w:szCs w:val="24"/>
        </w:rPr>
        <w:t xml:space="preserve">, zumal </w:t>
      </w:r>
      <w:r w:rsidR="00D870F8" w:rsidRPr="00D870F8">
        <w:rPr>
          <w:rFonts w:ascii="Arial" w:hAnsi="Arial" w:cs="Arial"/>
          <w:b w:val="0"/>
          <w:sz w:val="24"/>
          <w:szCs w:val="24"/>
        </w:rPr>
        <w:t>vor dem Hintergrund der</w:t>
      </w:r>
      <w:r>
        <w:rPr>
          <w:rFonts w:ascii="Arial" w:hAnsi="Arial" w:cs="Arial"/>
          <w:b w:val="0"/>
          <w:sz w:val="24"/>
          <w:szCs w:val="24"/>
        </w:rPr>
        <w:t xml:space="preserve"> neuen Medien</w:t>
      </w:r>
      <w:r w:rsidR="00D870F8" w:rsidRPr="00D870F8">
        <w:rPr>
          <w:rFonts w:ascii="Arial" w:hAnsi="Arial" w:cs="Arial"/>
          <w:b w:val="0"/>
          <w:sz w:val="24"/>
          <w:szCs w:val="24"/>
        </w:rPr>
        <w:t>. Allerdings bleiben die Grundsätze der Einsa</w:t>
      </w:r>
      <w:r w:rsidR="005F7991">
        <w:rPr>
          <w:rFonts w:ascii="Arial" w:hAnsi="Arial" w:cs="Arial"/>
          <w:b w:val="0"/>
          <w:sz w:val="24"/>
          <w:szCs w:val="24"/>
        </w:rPr>
        <w:t>tzlehre weiterhin gültig, in denen</w:t>
      </w:r>
      <w:r w:rsidR="00D870F8" w:rsidRPr="00D870F8">
        <w:rPr>
          <w:rFonts w:ascii="Arial" w:hAnsi="Arial" w:cs="Arial"/>
          <w:b w:val="0"/>
          <w:sz w:val="24"/>
          <w:szCs w:val="24"/>
        </w:rPr>
        <w:t xml:space="preserve"> eine professionelle Lagebeurteilung vor Ort immer die Grundlage für die zu treffenden Maßnahmen bildet. Hier scheint etwas mehr Ruhe und professionelle „Gelassenheit“ angesagt. </w:t>
      </w:r>
      <w:r>
        <w:rPr>
          <w:rFonts w:ascii="Arial" w:hAnsi="Arial" w:cs="Arial"/>
          <w:b w:val="0"/>
          <w:sz w:val="24"/>
          <w:szCs w:val="24"/>
        </w:rPr>
        <w:t>Vielleicht würde es aber auch helfen</w:t>
      </w:r>
      <w:r w:rsidR="004B778B">
        <w:rPr>
          <w:rFonts w:ascii="Arial" w:hAnsi="Arial" w:cs="Arial"/>
          <w:b w:val="0"/>
          <w:sz w:val="24"/>
          <w:szCs w:val="24"/>
        </w:rPr>
        <w:t xml:space="preserve">, das Meldesystem </w:t>
      </w:r>
      <w:r w:rsidR="004B778B">
        <w:rPr>
          <w:rFonts w:ascii="Arial" w:hAnsi="Arial" w:cs="Arial"/>
          <w:b w:val="0"/>
          <w:sz w:val="24"/>
          <w:szCs w:val="24"/>
        </w:rPr>
        <w:lastRenderedPageBreak/>
        <w:t xml:space="preserve">völlig neu aufzustellen, so dass zu Beginn auch noch nicht bewertete Daten/ Sachverhalte gemeldet werden könnten. </w:t>
      </w:r>
    </w:p>
    <w:p w:rsidR="00D870F8" w:rsidRPr="00D870F8" w:rsidRDefault="00D870F8" w:rsidP="00D870F8">
      <w:pPr>
        <w:pStyle w:val="Textkrper"/>
        <w:spacing w:line="360" w:lineRule="auto"/>
        <w:jc w:val="both"/>
        <w:rPr>
          <w:rFonts w:ascii="Arial" w:hAnsi="Arial" w:cs="Arial"/>
          <w:b w:val="0"/>
          <w:sz w:val="24"/>
          <w:szCs w:val="24"/>
        </w:rPr>
      </w:pPr>
    </w:p>
    <w:p w:rsidR="0006531B"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Insgesamt ist Ehrlichkeit und Offenheit im Umgang mit der Kriminalpolizei in den letzten Jahren scheinbar schwierig geworden. So ist z.</w:t>
      </w:r>
      <w:r w:rsidR="0006531B">
        <w:rPr>
          <w:rFonts w:ascii="Arial" w:hAnsi="Arial" w:cs="Arial"/>
          <w:b w:val="0"/>
          <w:sz w:val="24"/>
          <w:szCs w:val="24"/>
        </w:rPr>
        <w:t> </w:t>
      </w:r>
      <w:r w:rsidRPr="00D870F8">
        <w:rPr>
          <w:rFonts w:ascii="Arial" w:hAnsi="Arial" w:cs="Arial"/>
          <w:b w:val="0"/>
          <w:sz w:val="24"/>
          <w:szCs w:val="24"/>
        </w:rPr>
        <w:t>B. ohne einen tiefgreifenden Diskurs innerhalb der Kriminalpolizei</w:t>
      </w:r>
      <w:r w:rsidR="0081308D">
        <w:rPr>
          <w:rFonts w:ascii="Arial" w:hAnsi="Arial" w:cs="Arial"/>
          <w:b w:val="0"/>
          <w:sz w:val="24"/>
          <w:szCs w:val="24"/>
        </w:rPr>
        <w:t>,</w:t>
      </w:r>
      <w:r w:rsidRPr="00D870F8">
        <w:rPr>
          <w:rFonts w:ascii="Arial" w:hAnsi="Arial" w:cs="Arial"/>
          <w:b w:val="0"/>
          <w:sz w:val="24"/>
          <w:szCs w:val="24"/>
        </w:rPr>
        <w:t xml:space="preserve"> die vor allem für den Bereich der Cybercrime und Wirtschaftskriminalität vorgeplante Sonderlaufbahn verhindert worden. </w:t>
      </w: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 xml:space="preserve">Die Folgen sehen wir jetzt: Einstellung von Cyberanalysten im Schneckentempo, obwohl die Betätigungsfelder uns zu überrollen scheinen. </w:t>
      </w:r>
      <w:r w:rsidR="002673B0">
        <w:rPr>
          <w:rFonts w:ascii="Arial" w:hAnsi="Arial" w:cs="Arial"/>
          <w:b w:val="0"/>
          <w:sz w:val="24"/>
          <w:szCs w:val="24"/>
        </w:rPr>
        <w:t xml:space="preserve">Von der Einstellung weiterer dringend benötigter Fachkräfte zur Bekämpfung der Wirtschaftskriminalität redet in der Polizei des Landes Rheinland-Pfalz derzeit keiner mehr. </w:t>
      </w:r>
      <w:r w:rsidR="002673B0" w:rsidRPr="00D870F8">
        <w:rPr>
          <w:rFonts w:ascii="Arial" w:hAnsi="Arial" w:cs="Arial"/>
          <w:b w:val="0"/>
          <w:sz w:val="24"/>
          <w:szCs w:val="24"/>
        </w:rPr>
        <w:t>Auch das gehört zur Offenheit!</w:t>
      </w:r>
    </w:p>
    <w:p w:rsidR="00D870F8" w:rsidRPr="00D870F8" w:rsidRDefault="00D870F8" w:rsidP="00D870F8">
      <w:pPr>
        <w:pStyle w:val="Textkrper"/>
        <w:spacing w:line="360" w:lineRule="auto"/>
        <w:jc w:val="both"/>
        <w:rPr>
          <w:rFonts w:ascii="Arial" w:hAnsi="Arial" w:cs="Arial"/>
          <w:b w:val="0"/>
          <w:sz w:val="24"/>
          <w:szCs w:val="24"/>
        </w:rPr>
      </w:pPr>
    </w:p>
    <w:p w:rsidR="00394E2C" w:rsidRDefault="004B778B" w:rsidP="00D870F8">
      <w:pPr>
        <w:pStyle w:val="Textkrper"/>
        <w:spacing w:line="360" w:lineRule="auto"/>
        <w:jc w:val="both"/>
        <w:rPr>
          <w:rFonts w:ascii="Arial" w:hAnsi="Arial" w:cs="Arial"/>
          <w:b w:val="0"/>
          <w:sz w:val="24"/>
          <w:szCs w:val="24"/>
        </w:rPr>
      </w:pPr>
      <w:r>
        <w:rPr>
          <w:rFonts w:ascii="Arial" w:hAnsi="Arial" w:cs="Arial"/>
          <w:b w:val="0"/>
          <w:sz w:val="24"/>
          <w:szCs w:val="24"/>
        </w:rPr>
        <w:t>Im</w:t>
      </w:r>
      <w:r w:rsidR="00D870F8" w:rsidRPr="00D870F8">
        <w:rPr>
          <w:rFonts w:ascii="Arial" w:hAnsi="Arial" w:cs="Arial"/>
          <w:b w:val="0"/>
          <w:sz w:val="24"/>
          <w:szCs w:val="24"/>
        </w:rPr>
        <w:t xml:space="preserve"> Umgang mit den Gefahren des islamistischen Terrorismus </w:t>
      </w:r>
      <w:r>
        <w:rPr>
          <w:rFonts w:ascii="Arial" w:hAnsi="Arial" w:cs="Arial"/>
          <w:b w:val="0"/>
          <w:sz w:val="24"/>
          <w:szCs w:val="24"/>
        </w:rPr>
        <w:t xml:space="preserve">ist Ehrlichkeit mehr als </w:t>
      </w:r>
      <w:r w:rsidR="00D870F8" w:rsidRPr="00D870F8">
        <w:rPr>
          <w:rFonts w:ascii="Arial" w:hAnsi="Arial" w:cs="Arial"/>
          <w:b w:val="0"/>
          <w:sz w:val="24"/>
          <w:szCs w:val="24"/>
        </w:rPr>
        <w:t xml:space="preserve">dringend geboten. Wenn politische und polizeiliche Verantwortungsträger </w:t>
      </w:r>
      <w:r w:rsidR="0081308D">
        <w:rPr>
          <w:rFonts w:ascii="Arial" w:hAnsi="Arial" w:cs="Arial"/>
          <w:b w:val="0"/>
          <w:sz w:val="24"/>
          <w:szCs w:val="24"/>
        </w:rPr>
        <w:t>darstellen</w:t>
      </w:r>
      <w:r w:rsidR="00D870F8" w:rsidRPr="00D870F8">
        <w:rPr>
          <w:rFonts w:ascii="Arial" w:hAnsi="Arial" w:cs="Arial"/>
          <w:b w:val="0"/>
          <w:sz w:val="24"/>
          <w:szCs w:val="24"/>
        </w:rPr>
        <w:t>, dass die Polizei des Landes Rheinland-Pfalz „gut aufgestellt“ sei und die Gefahren im Griff h</w:t>
      </w:r>
      <w:r w:rsidR="00693F2C">
        <w:rPr>
          <w:rFonts w:ascii="Arial" w:hAnsi="Arial" w:cs="Arial"/>
          <w:b w:val="0"/>
          <w:sz w:val="24"/>
          <w:szCs w:val="24"/>
        </w:rPr>
        <w:t xml:space="preserve">ätte, ist </w:t>
      </w:r>
      <w:r>
        <w:rPr>
          <w:rFonts w:ascii="Arial" w:hAnsi="Arial" w:cs="Arial"/>
          <w:b w:val="0"/>
          <w:sz w:val="24"/>
          <w:szCs w:val="24"/>
        </w:rPr>
        <w:t xml:space="preserve">das </w:t>
      </w:r>
      <w:r w:rsidR="0081308D">
        <w:rPr>
          <w:rFonts w:ascii="Arial" w:hAnsi="Arial" w:cs="Arial"/>
          <w:b w:val="0"/>
          <w:sz w:val="24"/>
          <w:szCs w:val="24"/>
        </w:rPr>
        <w:t>nicht un</w:t>
      </w:r>
      <w:r w:rsidR="00693F2C">
        <w:rPr>
          <w:rFonts w:ascii="Arial" w:hAnsi="Arial" w:cs="Arial"/>
          <w:b w:val="0"/>
          <w:sz w:val="24"/>
          <w:szCs w:val="24"/>
        </w:rPr>
        <w:t>problematisch</w:t>
      </w:r>
      <w:r w:rsidR="00D870F8" w:rsidRPr="00D870F8">
        <w:rPr>
          <w:rFonts w:ascii="Arial" w:hAnsi="Arial" w:cs="Arial"/>
          <w:b w:val="0"/>
          <w:sz w:val="24"/>
          <w:szCs w:val="24"/>
        </w:rPr>
        <w:t xml:space="preserve">. </w:t>
      </w:r>
      <w:r>
        <w:rPr>
          <w:rFonts w:ascii="Arial" w:hAnsi="Arial" w:cs="Arial"/>
          <w:b w:val="0"/>
          <w:sz w:val="24"/>
          <w:szCs w:val="24"/>
        </w:rPr>
        <w:t xml:space="preserve">Vor dem Hintergrund kollabierender Staaten und massenhaft fliehender Menschen kann </w:t>
      </w:r>
      <w:r w:rsidR="0049356C">
        <w:rPr>
          <w:rFonts w:ascii="Arial" w:hAnsi="Arial" w:cs="Arial"/>
          <w:b w:val="0"/>
          <w:sz w:val="24"/>
          <w:szCs w:val="24"/>
        </w:rPr>
        <w:t>niemand eine</w:t>
      </w:r>
      <w:r w:rsidR="00B46208">
        <w:rPr>
          <w:rFonts w:ascii="Arial" w:hAnsi="Arial" w:cs="Arial"/>
          <w:b w:val="0"/>
          <w:sz w:val="24"/>
          <w:szCs w:val="24"/>
        </w:rPr>
        <w:t xml:space="preserve"> </w:t>
      </w:r>
      <w:r w:rsidR="00693F2C">
        <w:rPr>
          <w:rFonts w:ascii="Arial" w:hAnsi="Arial" w:cs="Arial"/>
          <w:b w:val="0"/>
          <w:sz w:val="24"/>
          <w:szCs w:val="24"/>
        </w:rPr>
        <w:t xml:space="preserve">sichere Lageeinschätzung </w:t>
      </w:r>
      <w:r w:rsidR="0049356C">
        <w:rPr>
          <w:rFonts w:ascii="Arial" w:hAnsi="Arial" w:cs="Arial"/>
          <w:b w:val="0"/>
          <w:sz w:val="24"/>
          <w:szCs w:val="24"/>
        </w:rPr>
        <w:t>ab</w:t>
      </w:r>
      <w:r w:rsidR="00693F2C">
        <w:rPr>
          <w:rFonts w:ascii="Arial" w:hAnsi="Arial" w:cs="Arial"/>
          <w:b w:val="0"/>
          <w:sz w:val="24"/>
          <w:szCs w:val="24"/>
        </w:rPr>
        <w:t>geben</w:t>
      </w:r>
      <w:r w:rsidR="00394E2C">
        <w:rPr>
          <w:rFonts w:ascii="Arial" w:hAnsi="Arial" w:cs="Arial"/>
          <w:b w:val="0"/>
          <w:sz w:val="24"/>
          <w:szCs w:val="24"/>
        </w:rPr>
        <w:t>. Auch sind wir nicht in der Lage</w:t>
      </w:r>
      <w:r w:rsidR="0006531B">
        <w:rPr>
          <w:rFonts w:ascii="Arial" w:hAnsi="Arial" w:cs="Arial"/>
          <w:b w:val="0"/>
          <w:sz w:val="24"/>
          <w:szCs w:val="24"/>
        </w:rPr>
        <w:t>,</w:t>
      </w:r>
      <w:r w:rsidR="00693F2C">
        <w:rPr>
          <w:rFonts w:ascii="Arial" w:hAnsi="Arial" w:cs="Arial"/>
          <w:b w:val="0"/>
          <w:sz w:val="24"/>
          <w:szCs w:val="24"/>
        </w:rPr>
        <w:t xml:space="preserve"> </w:t>
      </w:r>
      <w:r w:rsidR="00D870F8" w:rsidRPr="00D870F8">
        <w:rPr>
          <w:rFonts w:ascii="Arial" w:hAnsi="Arial" w:cs="Arial"/>
          <w:b w:val="0"/>
          <w:sz w:val="24"/>
          <w:szCs w:val="24"/>
        </w:rPr>
        <w:t xml:space="preserve">eine umfassende Sicherheit </w:t>
      </w:r>
      <w:r w:rsidR="00394E2C">
        <w:rPr>
          <w:rFonts w:ascii="Arial" w:hAnsi="Arial" w:cs="Arial"/>
          <w:b w:val="0"/>
          <w:sz w:val="24"/>
          <w:szCs w:val="24"/>
        </w:rPr>
        <w:t xml:space="preserve">zu </w:t>
      </w:r>
      <w:r w:rsidR="00D870F8" w:rsidRPr="00D870F8">
        <w:rPr>
          <w:rFonts w:ascii="Arial" w:hAnsi="Arial" w:cs="Arial"/>
          <w:b w:val="0"/>
          <w:sz w:val="24"/>
          <w:szCs w:val="24"/>
        </w:rPr>
        <w:t>gewährleisten. Dies geht weder mit dem in diesem Bereich ein</w:t>
      </w:r>
      <w:r w:rsidR="0006531B">
        <w:rPr>
          <w:rFonts w:ascii="Arial" w:hAnsi="Arial" w:cs="Arial"/>
          <w:b w:val="0"/>
          <w:sz w:val="24"/>
          <w:szCs w:val="24"/>
        </w:rPr>
        <w:t>gesetzten Personal, noch mit den</w:t>
      </w:r>
      <w:r w:rsidR="00D870F8" w:rsidRPr="00D870F8">
        <w:rPr>
          <w:rFonts w:ascii="Arial" w:hAnsi="Arial" w:cs="Arial"/>
          <w:b w:val="0"/>
          <w:sz w:val="24"/>
          <w:szCs w:val="24"/>
        </w:rPr>
        <w:t xml:space="preserve"> zur Verfügung steh</w:t>
      </w:r>
      <w:r w:rsidR="0006531B">
        <w:rPr>
          <w:rFonts w:ascii="Arial" w:hAnsi="Arial" w:cs="Arial"/>
          <w:b w:val="0"/>
          <w:sz w:val="24"/>
          <w:szCs w:val="24"/>
        </w:rPr>
        <w:t>enden Ermittlungsinstrumentarien</w:t>
      </w:r>
      <w:r w:rsidR="00B46208">
        <w:rPr>
          <w:rFonts w:ascii="Arial" w:hAnsi="Arial" w:cs="Arial"/>
          <w:b w:val="0"/>
          <w:sz w:val="24"/>
          <w:szCs w:val="24"/>
        </w:rPr>
        <w:t xml:space="preserve">. </w:t>
      </w:r>
      <w:r w:rsidR="00394E2C">
        <w:rPr>
          <w:rFonts w:ascii="Arial" w:hAnsi="Arial" w:cs="Arial"/>
          <w:b w:val="0"/>
          <w:sz w:val="24"/>
          <w:szCs w:val="24"/>
        </w:rPr>
        <w:t>Gerade die Internationalität dieses Phänomens und die schier unbegrenzte Mobilität der Täter setzt der Polizei Rheinland-Pfalz unglaublich schnell Grenzen. Natürlich geht es</w:t>
      </w:r>
      <w:r w:rsidR="00B46208">
        <w:rPr>
          <w:rFonts w:ascii="Arial" w:hAnsi="Arial" w:cs="Arial"/>
          <w:b w:val="0"/>
          <w:sz w:val="24"/>
          <w:szCs w:val="24"/>
        </w:rPr>
        <w:t xml:space="preserve"> um </w:t>
      </w:r>
      <w:r w:rsidR="00D870F8" w:rsidRPr="00D870F8">
        <w:rPr>
          <w:rFonts w:ascii="Arial" w:hAnsi="Arial" w:cs="Arial"/>
          <w:b w:val="0"/>
          <w:sz w:val="24"/>
          <w:szCs w:val="24"/>
        </w:rPr>
        <w:t>Freiheit versus Sicherheit. Wir als BDK können durchaus damit leben, dass hier ein vernünftiger Ausgleic</w:t>
      </w:r>
      <w:r w:rsidR="00693F2C">
        <w:rPr>
          <w:rFonts w:ascii="Arial" w:hAnsi="Arial" w:cs="Arial"/>
          <w:b w:val="0"/>
          <w:sz w:val="24"/>
          <w:szCs w:val="24"/>
        </w:rPr>
        <w:t xml:space="preserve">h geschaffen wird. </w:t>
      </w:r>
      <w:r w:rsidR="0049356C">
        <w:rPr>
          <w:rFonts w:ascii="Arial" w:hAnsi="Arial" w:cs="Arial"/>
          <w:b w:val="0"/>
          <w:sz w:val="24"/>
          <w:szCs w:val="24"/>
        </w:rPr>
        <w:t xml:space="preserve">Bei Anschlägen stellt der BDK wiederholt fest, dass die Politik mit dem Hinweis auf das Versagen „der Sicherheitsarchitektur“ sehr schnell bei Polizei und Verfassungsschutz die Schuldigen sucht. Dass die Politik aber als Bauherr sich bewusst zu dieser Architektur entschieden hat, wird dann verschwiegen. </w:t>
      </w:r>
    </w:p>
    <w:p w:rsidR="0081308D" w:rsidRDefault="0081308D" w:rsidP="00D870F8">
      <w:pPr>
        <w:pStyle w:val="Textkrper"/>
        <w:spacing w:line="360" w:lineRule="auto"/>
        <w:jc w:val="both"/>
        <w:rPr>
          <w:rFonts w:ascii="Arial" w:hAnsi="Arial" w:cs="Arial"/>
          <w:b w:val="0"/>
          <w:sz w:val="24"/>
          <w:szCs w:val="24"/>
        </w:rPr>
      </w:pPr>
    </w:p>
    <w:p w:rsidR="00D870F8" w:rsidRPr="00D870F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lastRenderedPageBreak/>
        <w:t xml:space="preserve">Am Beispiel der Visier-Bearbeitung stellen wir </w:t>
      </w:r>
      <w:r w:rsidR="00394E2C">
        <w:rPr>
          <w:rFonts w:ascii="Arial" w:hAnsi="Arial" w:cs="Arial"/>
          <w:b w:val="0"/>
          <w:sz w:val="24"/>
          <w:szCs w:val="24"/>
        </w:rPr>
        <w:t>seit Jahren fest, dass wir in Rheinland-Pfalz</w:t>
      </w:r>
      <w:r w:rsidRPr="00D870F8">
        <w:rPr>
          <w:rFonts w:ascii="Arial" w:hAnsi="Arial" w:cs="Arial"/>
          <w:b w:val="0"/>
          <w:sz w:val="24"/>
          <w:szCs w:val="24"/>
        </w:rPr>
        <w:t xml:space="preserve"> mit sehr wenig Personal mehr erreichen wollen, als dies in anderen Bundesländern </w:t>
      </w:r>
      <w:r w:rsidR="00347A8C">
        <w:rPr>
          <w:rFonts w:ascii="Arial" w:hAnsi="Arial" w:cs="Arial"/>
          <w:b w:val="0"/>
          <w:sz w:val="24"/>
          <w:szCs w:val="24"/>
        </w:rPr>
        <w:t>der Fall</w:t>
      </w:r>
      <w:r w:rsidRPr="00D870F8">
        <w:rPr>
          <w:rFonts w:ascii="Arial" w:hAnsi="Arial" w:cs="Arial"/>
          <w:b w:val="0"/>
          <w:sz w:val="24"/>
          <w:szCs w:val="24"/>
        </w:rPr>
        <w:t xml:space="preserve"> ist. In den wenigsten Ländern finden sich die Gewalttäter </w:t>
      </w:r>
      <w:r w:rsidR="0006531B">
        <w:rPr>
          <w:rFonts w:ascii="Arial" w:hAnsi="Arial" w:cs="Arial"/>
          <w:b w:val="0"/>
          <w:sz w:val="24"/>
          <w:szCs w:val="24"/>
        </w:rPr>
        <w:t>im Visierprogramm wieder</w:t>
      </w:r>
      <w:r w:rsidR="005F7991">
        <w:rPr>
          <w:rFonts w:ascii="Arial" w:hAnsi="Arial" w:cs="Arial"/>
          <w:b w:val="0"/>
          <w:sz w:val="24"/>
          <w:szCs w:val="24"/>
        </w:rPr>
        <w:t> </w:t>
      </w:r>
      <w:r w:rsidR="0006531B">
        <w:rPr>
          <w:rFonts w:ascii="Arial" w:hAnsi="Arial" w:cs="Arial"/>
          <w:b w:val="0"/>
          <w:sz w:val="24"/>
          <w:szCs w:val="24"/>
        </w:rPr>
        <w:t>-</w:t>
      </w:r>
      <w:r w:rsidR="005F7991">
        <w:rPr>
          <w:rFonts w:ascii="Arial" w:hAnsi="Arial" w:cs="Arial"/>
          <w:b w:val="0"/>
          <w:sz w:val="24"/>
          <w:szCs w:val="24"/>
        </w:rPr>
        <w:t> </w:t>
      </w:r>
      <w:r w:rsidR="0006531B">
        <w:rPr>
          <w:rFonts w:ascii="Arial" w:hAnsi="Arial" w:cs="Arial"/>
          <w:b w:val="0"/>
          <w:sz w:val="24"/>
          <w:szCs w:val="24"/>
        </w:rPr>
        <w:t>anders</w:t>
      </w:r>
      <w:r w:rsidRPr="00D870F8">
        <w:rPr>
          <w:rFonts w:ascii="Arial" w:hAnsi="Arial" w:cs="Arial"/>
          <w:b w:val="0"/>
          <w:sz w:val="24"/>
          <w:szCs w:val="24"/>
        </w:rPr>
        <w:t xml:space="preserve"> </w:t>
      </w:r>
      <w:r w:rsidR="0006531B">
        <w:rPr>
          <w:rFonts w:ascii="Arial" w:hAnsi="Arial" w:cs="Arial"/>
          <w:b w:val="0"/>
          <w:sz w:val="24"/>
          <w:szCs w:val="24"/>
        </w:rPr>
        <w:t>i</w:t>
      </w:r>
      <w:r w:rsidRPr="00D870F8">
        <w:rPr>
          <w:rFonts w:ascii="Arial" w:hAnsi="Arial" w:cs="Arial"/>
          <w:b w:val="0"/>
          <w:sz w:val="24"/>
          <w:szCs w:val="24"/>
        </w:rPr>
        <w:t>n Rheinland-Pfalz</w:t>
      </w:r>
      <w:r w:rsidR="0006531B">
        <w:rPr>
          <w:rFonts w:ascii="Arial" w:hAnsi="Arial" w:cs="Arial"/>
          <w:b w:val="0"/>
          <w:sz w:val="24"/>
          <w:szCs w:val="24"/>
        </w:rPr>
        <w:t>.</w:t>
      </w:r>
      <w:r w:rsidRPr="00D870F8">
        <w:rPr>
          <w:rFonts w:ascii="Arial" w:hAnsi="Arial" w:cs="Arial"/>
          <w:b w:val="0"/>
          <w:sz w:val="24"/>
          <w:szCs w:val="24"/>
        </w:rPr>
        <w:t xml:space="preserve"> Wir wollen inhaltlich mehr, allerdings mit weniger Personal! Das kann nicht funktionieren. </w:t>
      </w:r>
    </w:p>
    <w:p w:rsidR="00D870F8" w:rsidRPr="00D870F8" w:rsidRDefault="00D870F8" w:rsidP="00D870F8">
      <w:pPr>
        <w:pStyle w:val="Textkrper"/>
        <w:spacing w:line="360" w:lineRule="auto"/>
        <w:jc w:val="both"/>
        <w:rPr>
          <w:rFonts w:ascii="Arial" w:hAnsi="Arial" w:cs="Arial"/>
          <w:b w:val="0"/>
          <w:sz w:val="24"/>
          <w:szCs w:val="24"/>
        </w:rPr>
      </w:pPr>
    </w:p>
    <w:p w:rsidR="00B46208" w:rsidRDefault="00D870F8" w:rsidP="00D870F8">
      <w:pPr>
        <w:pStyle w:val="Textkrper"/>
        <w:spacing w:line="360" w:lineRule="auto"/>
        <w:jc w:val="both"/>
        <w:rPr>
          <w:rFonts w:ascii="Arial" w:hAnsi="Arial" w:cs="Arial"/>
          <w:b w:val="0"/>
          <w:sz w:val="24"/>
          <w:szCs w:val="24"/>
        </w:rPr>
      </w:pPr>
      <w:r w:rsidRPr="00D870F8">
        <w:rPr>
          <w:rFonts w:ascii="Arial" w:hAnsi="Arial" w:cs="Arial"/>
          <w:b w:val="0"/>
          <w:sz w:val="24"/>
          <w:szCs w:val="24"/>
        </w:rPr>
        <w:t>Schlussendlich noch ein paar abschließende Bemerkungen zur PKS-Erfass</w:t>
      </w:r>
      <w:r w:rsidR="00693F2C">
        <w:rPr>
          <w:rFonts w:ascii="Arial" w:hAnsi="Arial" w:cs="Arial"/>
          <w:b w:val="0"/>
          <w:sz w:val="24"/>
          <w:szCs w:val="24"/>
        </w:rPr>
        <w:t>ungspraxis und deren sehr problematischen</w:t>
      </w:r>
      <w:r w:rsidRPr="00D870F8">
        <w:rPr>
          <w:rFonts w:ascii="Arial" w:hAnsi="Arial" w:cs="Arial"/>
          <w:b w:val="0"/>
          <w:sz w:val="24"/>
          <w:szCs w:val="24"/>
        </w:rPr>
        <w:t xml:space="preserve"> Verbindungen zur Personalzumessung </w:t>
      </w:r>
      <w:r w:rsidR="00B46208">
        <w:rPr>
          <w:rFonts w:ascii="Arial" w:hAnsi="Arial" w:cs="Arial"/>
          <w:b w:val="0"/>
          <w:sz w:val="24"/>
          <w:szCs w:val="24"/>
        </w:rPr>
        <w:t>„</w:t>
      </w:r>
      <w:r w:rsidRPr="00D870F8">
        <w:rPr>
          <w:rFonts w:ascii="Arial" w:hAnsi="Arial" w:cs="Arial"/>
          <w:b w:val="0"/>
          <w:sz w:val="24"/>
          <w:szCs w:val="24"/>
        </w:rPr>
        <w:t>PZM</w:t>
      </w:r>
      <w:r w:rsidR="00B46208">
        <w:rPr>
          <w:rFonts w:ascii="Arial" w:hAnsi="Arial" w:cs="Arial"/>
          <w:b w:val="0"/>
          <w:sz w:val="24"/>
          <w:szCs w:val="24"/>
        </w:rPr>
        <w:t>“</w:t>
      </w:r>
      <w:r w:rsidRPr="00D870F8">
        <w:rPr>
          <w:rFonts w:ascii="Arial" w:hAnsi="Arial" w:cs="Arial"/>
          <w:b w:val="0"/>
          <w:sz w:val="24"/>
          <w:szCs w:val="24"/>
        </w:rPr>
        <w:t>. Diese</w:t>
      </w:r>
      <w:r w:rsidR="00B46208">
        <w:rPr>
          <w:rFonts w:ascii="Arial" w:hAnsi="Arial" w:cs="Arial"/>
          <w:b w:val="0"/>
          <w:sz w:val="24"/>
          <w:szCs w:val="24"/>
        </w:rPr>
        <w:t>s</w:t>
      </w:r>
      <w:r w:rsidRPr="00D870F8">
        <w:rPr>
          <w:rFonts w:ascii="Arial" w:hAnsi="Arial" w:cs="Arial"/>
          <w:b w:val="0"/>
          <w:sz w:val="24"/>
          <w:szCs w:val="24"/>
        </w:rPr>
        <w:t xml:space="preserve"> Personalzumessung</w:t>
      </w:r>
      <w:r w:rsidR="00B46208">
        <w:rPr>
          <w:rFonts w:ascii="Arial" w:hAnsi="Arial" w:cs="Arial"/>
          <w:b w:val="0"/>
          <w:sz w:val="24"/>
          <w:szCs w:val="24"/>
        </w:rPr>
        <w:t>smodell</w:t>
      </w:r>
      <w:r w:rsidRPr="00D870F8">
        <w:rPr>
          <w:rFonts w:ascii="Arial" w:hAnsi="Arial" w:cs="Arial"/>
          <w:b w:val="0"/>
          <w:sz w:val="24"/>
          <w:szCs w:val="24"/>
        </w:rPr>
        <w:t xml:space="preserve"> führt auch dazu, dass Lebenssachverhalte </w:t>
      </w:r>
      <w:r w:rsidR="00693F2C">
        <w:rPr>
          <w:rFonts w:ascii="Arial" w:hAnsi="Arial" w:cs="Arial"/>
          <w:b w:val="0"/>
          <w:sz w:val="24"/>
          <w:szCs w:val="24"/>
        </w:rPr>
        <w:t xml:space="preserve">oftmals </w:t>
      </w:r>
      <w:r w:rsidRPr="00D870F8">
        <w:rPr>
          <w:rFonts w:ascii="Arial" w:hAnsi="Arial" w:cs="Arial"/>
          <w:b w:val="0"/>
          <w:sz w:val="24"/>
          <w:szCs w:val="24"/>
        </w:rPr>
        <w:t xml:space="preserve">filetiert und in ihre konstruierten Einzelbestandteile </w:t>
      </w:r>
      <w:r w:rsidR="0006531B">
        <w:rPr>
          <w:rFonts w:ascii="Arial" w:hAnsi="Arial" w:cs="Arial"/>
          <w:b w:val="0"/>
          <w:sz w:val="24"/>
          <w:szCs w:val="24"/>
        </w:rPr>
        <w:t>zerlegt</w:t>
      </w:r>
      <w:r w:rsidRPr="00D870F8">
        <w:rPr>
          <w:rFonts w:ascii="Arial" w:hAnsi="Arial" w:cs="Arial"/>
          <w:b w:val="0"/>
          <w:sz w:val="24"/>
          <w:szCs w:val="24"/>
        </w:rPr>
        <w:t xml:space="preserve"> werden. Damit werden z.</w:t>
      </w:r>
      <w:r w:rsidR="0006531B">
        <w:rPr>
          <w:rFonts w:ascii="Arial" w:hAnsi="Arial" w:cs="Arial"/>
          <w:b w:val="0"/>
          <w:sz w:val="24"/>
          <w:szCs w:val="24"/>
        </w:rPr>
        <w:t> </w:t>
      </w:r>
      <w:r w:rsidRPr="00D870F8">
        <w:rPr>
          <w:rFonts w:ascii="Arial" w:hAnsi="Arial" w:cs="Arial"/>
          <w:b w:val="0"/>
          <w:sz w:val="24"/>
          <w:szCs w:val="24"/>
        </w:rPr>
        <w:t>B. aus</w:t>
      </w:r>
      <w:r w:rsidR="00693F2C">
        <w:rPr>
          <w:rFonts w:ascii="Arial" w:hAnsi="Arial" w:cs="Arial"/>
          <w:b w:val="0"/>
          <w:sz w:val="24"/>
          <w:szCs w:val="24"/>
        </w:rPr>
        <w:t xml:space="preserve"> einem einzigen Sachverhalt mehrere</w:t>
      </w:r>
      <w:r w:rsidRPr="00D870F8">
        <w:rPr>
          <w:rFonts w:ascii="Arial" w:hAnsi="Arial" w:cs="Arial"/>
          <w:b w:val="0"/>
          <w:sz w:val="24"/>
          <w:szCs w:val="24"/>
        </w:rPr>
        <w:t xml:space="preserve"> unterschiedliche Strafanzeigen, die sodann nach Abschluss der Bearbeitung bei der Staatsanwaltschaft meist wieder zusammen ge</w:t>
      </w:r>
      <w:r w:rsidR="00775B6E">
        <w:rPr>
          <w:rFonts w:ascii="Arial" w:hAnsi="Arial" w:cs="Arial"/>
          <w:b w:val="0"/>
          <w:sz w:val="24"/>
          <w:szCs w:val="24"/>
        </w:rPr>
        <w:t>führt werden müssen! Übrigens: D</w:t>
      </w:r>
      <w:r w:rsidRPr="00D870F8">
        <w:rPr>
          <w:rFonts w:ascii="Arial" w:hAnsi="Arial" w:cs="Arial"/>
          <w:b w:val="0"/>
          <w:sz w:val="24"/>
          <w:szCs w:val="24"/>
        </w:rPr>
        <w:t xml:space="preserve">as staatsanwaltschaftliche Personalzumessungssystem </w:t>
      </w:r>
      <w:r w:rsidR="00927F77">
        <w:rPr>
          <w:rFonts w:ascii="Arial" w:hAnsi="Arial" w:cs="Arial"/>
          <w:b w:val="0"/>
          <w:sz w:val="24"/>
          <w:szCs w:val="24"/>
        </w:rPr>
        <w:t>„</w:t>
      </w:r>
      <w:r w:rsidRPr="00D870F8">
        <w:rPr>
          <w:rFonts w:ascii="Arial" w:hAnsi="Arial" w:cs="Arial"/>
          <w:b w:val="0"/>
          <w:sz w:val="24"/>
          <w:szCs w:val="24"/>
        </w:rPr>
        <w:t>PE</w:t>
      </w:r>
      <w:r w:rsidR="00347A8C">
        <w:rPr>
          <w:rFonts w:ascii="Arial" w:hAnsi="Arial" w:cs="Arial"/>
          <w:b w:val="0"/>
          <w:sz w:val="24"/>
          <w:szCs w:val="24"/>
        </w:rPr>
        <w:t>BB§Y</w:t>
      </w:r>
      <w:r w:rsidR="00927F77">
        <w:rPr>
          <w:rFonts w:ascii="Arial" w:hAnsi="Arial" w:cs="Arial"/>
          <w:b w:val="0"/>
          <w:sz w:val="24"/>
          <w:szCs w:val="24"/>
        </w:rPr>
        <w:t>“</w:t>
      </w:r>
      <w:r w:rsidRPr="00D870F8">
        <w:rPr>
          <w:rFonts w:ascii="Arial" w:hAnsi="Arial" w:cs="Arial"/>
          <w:b w:val="0"/>
          <w:sz w:val="24"/>
          <w:szCs w:val="24"/>
        </w:rPr>
        <w:t xml:space="preserve"> </w:t>
      </w:r>
      <w:r w:rsidR="00A25668" w:rsidRPr="00140F81">
        <w:rPr>
          <w:rFonts w:ascii="Arial" w:hAnsi="Arial" w:cs="Arial"/>
          <w:b w:val="0"/>
          <w:color w:val="000000" w:themeColor="text1"/>
          <w:sz w:val="24"/>
          <w:szCs w:val="24"/>
        </w:rPr>
        <w:t>er</w:t>
      </w:r>
      <w:r w:rsidRPr="00D870F8">
        <w:rPr>
          <w:rFonts w:ascii="Arial" w:hAnsi="Arial" w:cs="Arial"/>
          <w:b w:val="0"/>
          <w:sz w:val="24"/>
          <w:szCs w:val="24"/>
        </w:rPr>
        <w:t xml:space="preserve">kennt derlei Konstruktionen nicht mehr an. Diese werden nur noch als ein Eingang bewertet! </w:t>
      </w:r>
    </w:p>
    <w:p w:rsidR="00590750" w:rsidRDefault="00590750" w:rsidP="00D870F8">
      <w:pPr>
        <w:pStyle w:val="Textkrper"/>
        <w:spacing w:line="360" w:lineRule="auto"/>
        <w:jc w:val="both"/>
        <w:rPr>
          <w:rFonts w:ascii="Arial" w:hAnsi="Arial" w:cs="Arial"/>
          <w:b w:val="0"/>
          <w:sz w:val="24"/>
          <w:szCs w:val="24"/>
        </w:rPr>
      </w:pPr>
      <w:r>
        <w:rPr>
          <w:rFonts w:ascii="Arial" w:hAnsi="Arial" w:cs="Arial"/>
          <w:b w:val="0"/>
          <w:sz w:val="24"/>
          <w:szCs w:val="24"/>
        </w:rPr>
        <w:t>Oftmals werden</w:t>
      </w:r>
      <w:r w:rsidR="00D870F8" w:rsidRPr="00D870F8">
        <w:rPr>
          <w:rFonts w:ascii="Arial" w:hAnsi="Arial" w:cs="Arial"/>
          <w:b w:val="0"/>
          <w:sz w:val="24"/>
          <w:szCs w:val="24"/>
        </w:rPr>
        <w:t xml:space="preserve"> Strafanzeigen virtuell innerhalb eines Präsidiums dort bearbeitet, wo sie für das P</w:t>
      </w:r>
      <w:r w:rsidR="00B46208">
        <w:rPr>
          <w:rFonts w:ascii="Arial" w:hAnsi="Arial" w:cs="Arial"/>
          <w:b w:val="0"/>
          <w:sz w:val="24"/>
          <w:szCs w:val="24"/>
        </w:rPr>
        <w:t xml:space="preserve">olizeipräsidium </w:t>
      </w:r>
      <w:r w:rsidR="00D870F8" w:rsidRPr="00D870F8">
        <w:rPr>
          <w:rFonts w:ascii="Arial" w:hAnsi="Arial" w:cs="Arial"/>
          <w:b w:val="0"/>
          <w:sz w:val="24"/>
          <w:szCs w:val="24"/>
        </w:rPr>
        <w:t>die besten Zahlen bringen</w:t>
      </w:r>
      <w:r w:rsidR="00775B6E">
        <w:rPr>
          <w:rFonts w:ascii="Arial" w:hAnsi="Arial" w:cs="Arial"/>
          <w:b w:val="0"/>
          <w:sz w:val="24"/>
          <w:szCs w:val="24"/>
        </w:rPr>
        <w:t>, ungeachtet der tatsächlichen Bearbeitung</w:t>
      </w:r>
      <w:r w:rsidR="00D870F8" w:rsidRPr="00D870F8">
        <w:rPr>
          <w:rFonts w:ascii="Arial" w:hAnsi="Arial" w:cs="Arial"/>
          <w:b w:val="0"/>
          <w:sz w:val="24"/>
          <w:szCs w:val="24"/>
        </w:rPr>
        <w:t xml:space="preserve">. </w:t>
      </w:r>
      <w:r w:rsidR="00C91370">
        <w:rPr>
          <w:rFonts w:ascii="Arial" w:hAnsi="Arial" w:cs="Arial"/>
          <w:b w:val="0"/>
          <w:sz w:val="24"/>
          <w:szCs w:val="24"/>
        </w:rPr>
        <w:t>Dies ist eine Entwicklung</w:t>
      </w:r>
      <w:r w:rsidR="00D870F8" w:rsidRPr="00D870F8">
        <w:rPr>
          <w:rFonts w:ascii="Arial" w:hAnsi="Arial" w:cs="Arial"/>
          <w:b w:val="0"/>
          <w:sz w:val="24"/>
          <w:szCs w:val="24"/>
        </w:rPr>
        <w:t>, die jedwede Überlegung einer Prozess- und Verfahrensökonomisierung ad absurdum führt</w:t>
      </w:r>
      <w:r w:rsidR="00775B6E">
        <w:rPr>
          <w:rFonts w:ascii="Arial" w:hAnsi="Arial" w:cs="Arial"/>
          <w:b w:val="0"/>
          <w:sz w:val="24"/>
          <w:szCs w:val="24"/>
        </w:rPr>
        <w:t xml:space="preserve"> und diejenigen belohnt, die derlei Wege über Jahre hinweg mit „PZM-Mitarbeitern“ beschreiten</w:t>
      </w:r>
      <w:r w:rsidR="00D870F8" w:rsidRPr="00D870F8">
        <w:rPr>
          <w:rFonts w:ascii="Arial" w:hAnsi="Arial" w:cs="Arial"/>
          <w:b w:val="0"/>
          <w:sz w:val="24"/>
          <w:szCs w:val="24"/>
        </w:rPr>
        <w:t xml:space="preserve">. All dies führt zu einer hohen Fallzahlenbelastung und </w:t>
      </w:r>
      <w:r w:rsidR="00693F2C">
        <w:rPr>
          <w:rFonts w:ascii="Arial" w:hAnsi="Arial" w:cs="Arial"/>
          <w:b w:val="0"/>
          <w:sz w:val="24"/>
          <w:szCs w:val="24"/>
        </w:rPr>
        <w:t>zu einer hohen</w:t>
      </w:r>
      <w:r w:rsidR="00D870F8" w:rsidRPr="00D870F8">
        <w:rPr>
          <w:rFonts w:ascii="Arial" w:hAnsi="Arial" w:cs="Arial"/>
          <w:b w:val="0"/>
          <w:sz w:val="24"/>
          <w:szCs w:val="24"/>
        </w:rPr>
        <w:t xml:space="preserve"> Aufklärungsquote – denn insbesondere im Bereich der „Alltagskriminalität“ schlagen diese Prozesse durch. </w:t>
      </w:r>
    </w:p>
    <w:p w:rsidR="00590750" w:rsidRDefault="00590750" w:rsidP="00D870F8">
      <w:pPr>
        <w:pStyle w:val="Textkrper"/>
        <w:spacing w:line="360" w:lineRule="auto"/>
        <w:jc w:val="both"/>
        <w:rPr>
          <w:rFonts w:ascii="Arial" w:hAnsi="Arial" w:cs="Arial"/>
          <w:b w:val="0"/>
          <w:sz w:val="24"/>
          <w:szCs w:val="24"/>
        </w:rPr>
      </w:pPr>
    </w:p>
    <w:p w:rsidR="00590750" w:rsidRDefault="00590750" w:rsidP="00D870F8">
      <w:pPr>
        <w:pStyle w:val="Textkrper"/>
        <w:spacing w:line="360" w:lineRule="auto"/>
        <w:jc w:val="both"/>
        <w:rPr>
          <w:rFonts w:ascii="Arial" w:hAnsi="Arial" w:cs="Arial"/>
          <w:b w:val="0"/>
          <w:sz w:val="24"/>
          <w:szCs w:val="24"/>
        </w:rPr>
      </w:pPr>
      <w:r>
        <w:rPr>
          <w:rFonts w:ascii="Arial" w:hAnsi="Arial" w:cs="Arial"/>
          <w:b w:val="0"/>
          <w:sz w:val="24"/>
          <w:szCs w:val="24"/>
        </w:rPr>
        <w:t xml:space="preserve">Wie PKS Zahlen zu bewerten sind ist </w:t>
      </w:r>
      <w:r w:rsidR="00347A8C">
        <w:rPr>
          <w:rFonts w:ascii="Arial" w:hAnsi="Arial" w:cs="Arial"/>
          <w:b w:val="0"/>
          <w:sz w:val="24"/>
          <w:szCs w:val="24"/>
        </w:rPr>
        <w:t xml:space="preserve">bei Experten </w:t>
      </w:r>
      <w:r>
        <w:rPr>
          <w:rFonts w:ascii="Arial" w:hAnsi="Arial" w:cs="Arial"/>
          <w:b w:val="0"/>
          <w:sz w:val="24"/>
          <w:szCs w:val="24"/>
        </w:rPr>
        <w:t>bekannt. Das Problem</w:t>
      </w:r>
      <w:r w:rsidR="006537B2">
        <w:rPr>
          <w:rFonts w:ascii="Arial" w:hAnsi="Arial" w:cs="Arial"/>
          <w:b w:val="0"/>
          <w:sz w:val="24"/>
          <w:szCs w:val="24"/>
        </w:rPr>
        <w:t xml:space="preserve"> der Kriminalpolizei</w:t>
      </w:r>
      <w:r>
        <w:rPr>
          <w:rFonts w:ascii="Arial" w:hAnsi="Arial" w:cs="Arial"/>
          <w:b w:val="0"/>
          <w:sz w:val="24"/>
          <w:szCs w:val="24"/>
        </w:rPr>
        <w:t xml:space="preserve"> liegt aber u. a. </w:t>
      </w:r>
      <w:r w:rsidR="00347A8C">
        <w:rPr>
          <w:rFonts w:ascii="Arial" w:hAnsi="Arial" w:cs="Arial"/>
          <w:b w:val="0"/>
          <w:sz w:val="24"/>
          <w:szCs w:val="24"/>
        </w:rPr>
        <w:t xml:space="preserve">auch </w:t>
      </w:r>
      <w:r>
        <w:rPr>
          <w:rFonts w:ascii="Arial" w:hAnsi="Arial" w:cs="Arial"/>
          <w:b w:val="0"/>
          <w:sz w:val="24"/>
          <w:szCs w:val="24"/>
        </w:rPr>
        <w:t>darin, dass heu</w:t>
      </w:r>
      <w:r w:rsidR="00347A8C">
        <w:rPr>
          <w:rFonts w:ascii="Arial" w:hAnsi="Arial" w:cs="Arial"/>
          <w:b w:val="0"/>
          <w:sz w:val="24"/>
          <w:szCs w:val="24"/>
        </w:rPr>
        <w:t>te</w:t>
      </w:r>
      <w:r>
        <w:rPr>
          <w:rFonts w:ascii="Arial" w:hAnsi="Arial" w:cs="Arial"/>
          <w:b w:val="0"/>
          <w:sz w:val="24"/>
          <w:szCs w:val="24"/>
        </w:rPr>
        <w:t xml:space="preserve"> weitaus höhere Anforderungen an die Bearbeitung von Straftaten, gerade </w:t>
      </w:r>
      <w:r w:rsidR="00120454">
        <w:rPr>
          <w:rFonts w:ascii="Arial" w:hAnsi="Arial" w:cs="Arial"/>
          <w:b w:val="0"/>
          <w:sz w:val="24"/>
          <w:szCs w:val="24"/>
        </w:rPr>
        <w:t xml:space="preserve">an </w:t>
      </w:r>
      <w:r>
        <w:rPr>
          <w:rFonts w:ascii="Arial" w:hAnsi="Arial" w:cs="Arial"/>
          <w:b w:val="0"/>
          <w:sz w:val="24"/>
          <w:szCs w:val="24"/>
        </w:rPr>
        <w:t>die der mitt</w:t>
      </w:r>
      <w:r w:rsidR="00347A8C">
        <w:rPr>
          <w:rFonts w:ascii="Arial" w:hAnsi="Arial" w:cs="Arial"/>
          <w:b w:val="0"/>
          <w:sz w:val="24"/>
          <w:szCs w:val="24"/>
        </w:rPr>
        <w:t>leren und schweren Kriminalität</w:t>
      </w:r>
      <w:r>
        <w:rPr>
          <w:rFonts w:ascii="Arial" w:hAnsi="Arial" w:cs="Arial"/>
          <w:b w:val="0"/>
          <w:sz w:val="24"/>
          <w:szCs w:val="24"/>
        </w:rPr>
        <w:t xml:space="preserve"> gestellt werden, als noch vor Jahren. Um qualifizierte Verfahren führen zu können, ist der Einsatz von teilweise neuen </w:t>
      </w:r>
      <w:r w:rsidR="006537B2">
        <w:rPr>
          <w:rFonts w:ascii="Arial" w:hAnsi="Arial" w:cs="Arial"/>
          <w:b w:val="0"/>
          <w:sz w:val="24"/>
          <w:szCs w:val="24"/>
        </w:rPr>
        <w:t xml:space="preserve">und anspruchsvollen </w:t>
      </w:r>
      <w:r>
        <w:rPr>
          <w:rFonts w:ascii="Arial" w:hAnsi="Arial" w:cs="Arial"/>
          <w:b w:val="0"/>
          <w:sz w:val="24"/>
          <w:szCs w:val="24"/>
        </w:rPr>
        <w:t xml:space="preserve">technischen Maßnahmen,  einem „Mehr“ an  gut ausgebildetem Personal und ein größerer Zeitfaktor notwendig. </w:t>
      </w:r>
      <w:r w:rsidR="00120454">
        <w:rPr>
          <w:rFonts w:ascii="Arial" w:hAnsi="Arial" w:cs="Arial"/>
          <w:b w:val="0"/>
          <w:sz w:val="24"/>
          <w:szCs w:val="24"/>
        </w:rPr>
        <w:t>A</w:t>
      </w:r>
      <w:r>
        <w:rPr>
          <w:rFonts w:ascii="Arial" w:hAnsi="Arial" w:cs="Arial"/>
          <w:b w:val="0"/>
          <w:sz w:val="24"/>
          <w:szCs w:val="24"/>
        </w:rPr>
        <w:t>n dieser Stelle sei beispielsweise an die täterorientierte</w:t>
      </w:r>
      <w:r w:rsidR="005F7991">
        <w:rPr>
          <w:rFonts w:ascii="Arial" w:hAnsi="Arial" w:cs="Arial"/>
          <w:b w:val="0"/>
          <w:sz w:val="24"/>
          <w:szCs w:val="24"/>
        </w:rPr>
        <w:t>n</w:t>
      </w:r>
      <w:r>
        <w:rPr>
          <w:rFonts w:ascii="Arial" w:hAnsi="Arial" w:cs="Arial"/>
          <w:b w:val="0"/>
          <w:sz w:val="24"/>
          <w:szCs w:val="24"/>
        </w:rPr>
        <w:t xml:space="preserve"> </w:t>
      </w:r>
      <w:r>
        <w:rPr>
          <w:rFonts w:ascii="Arial" w:hAnsi="Arial" w:cs="Arial"/>
          <w:b w:val="0"/>
          <w:sz w:val="24"/>
          <w:szCs w:val="24"/>
        </w:rPr>
        <w:lastRenderedPageBreak/>
        <w:t xml:space="preserve">Ermittlungen im Bereich Bandendiebstahl oder OK verwiesen. Gerade die Ansprüche im strafprozessualen Bereich sind </w:t>
      </w:r>
      <w:r w:rsidR="006537B2">
        <w:rPr>
          <w:rFonts w:ascii="Arial" w:hAnsi="Arial" w:cs="Arial"/>
          <w:b w:val="0"/>
          <w:sz w:val="24"/>
          <w:szCs w:val="24"/>
        </w:rPr>
        <w:t xml:space="preserve">teilweise derart </w:t>
      </w:r>
      <w:r>
        <w:rPr>
          <w:rFonts w:ascii="Arial" w:hAnsi="Arial" w:cs="Arial"/>
          <w:b w:val="0"/>
          <w:sz w:val="24"/>
          <w:szCs w:val="24"/>
        </w:rPr>
        <w:t xml:space="preserve"> gestiegen</w:t>
      </w:r>
      <w:r w:rsidR="006537B2">
        <w:rPr>
          <w:rFonts w:ascii="Arial" w:hAnsi="Arial" w:cs="Arial"/>
          <w:b w:val="0"/>
          <w:sz w:val="24"/>
          <w:szCs w:val="24"/>
        </w:rPr>
        <w:t xml:space="preserve">, dass </w:t>
      </w:r>
      <w:r>
        <w:rPr>
          <w:rFonts w:ascii="Arial" w:hAnsi="Arial" w:cs="Arial"/>
          <w:b w:val="0"/>
          <w:sz w:val="24"/>
          <w:szCs w:val="24"/>
        </w:rPr>
        <w:t xml:space="preserve"> Maßnahmen, wie Wohnraumüberwachung </w:t>
      </w:r>
      <w:r w:rsidR="006537B2">
        <w:rPr>
          <w:rFonts w:ascii="Arial" w:hAnsi="Arial" w:cs="Arial"/>
          <w:b w:val="0"/>
          <w:sz w:val="24"/>
          <w:szCs w:val="24"/>
        </w:rPr>
        <w:t>kaum noch umgesetzt werden</w:t>
      </w:r>
      <w:r>
        <w:rPr>
          <w:rFonts w:ascii="Arial" w:hAnsi="Arial" w:cs="Arial"/>
          <w:b w:val="0"/>
          <w:sz w:val="24"/>
          <w:szCs w:val="24"/>
        </w:rPr>
        <w:t xml:space="preserve">, weil der notwendige </w:t>
      </w:r>
      <w:r w:rsidR="006423A6">
        <w:rPr>
          <w:rFonts w:ascii="Arial" w:hAnsi="Arial" w:cs="Arial"/>
          <w:b w:val="0"/>
          <w:sz w:val="24"/>
          <w:szCs w:val="24"/>
        </w:rPr>
        <w:t xml:space="preserve">personelle und technische </w:t>
      </w:r>
      <w:r>
        <w:rPr>
          <w:rFonts w:ascii="Arial" w:hAnsi="Arial" w:cs="Arial"/>
          <w:b w:val="0"/>
          <w:sz w:val="24"/>
          <w:szCs w:val="24"/>
        </w:rPr>
        <w:t xml:space="preserve">Auffand zu groß wird. </w:t>
      </w:r>
    </w:p>
    <w:p w:rsidR="006537B2" w:rsidRDefault="006537B2" w:rsidP="00D870F8">
      <w:pPr>
        <w:pStyle w:val="Textkrper"/>
        <w:spacing w:line="360" w:lineRule="auto"/>
        <w:jc w:val="both"/>
        <w:rPr>
          <w:rFonts w:ascii="Arial" w:hAnsi="Arial" w:cs="Arial"/>
          <w:b w:val="0"/>
          <w:sz w:val="24"/>
          <w:szCs w:val="24"/>
        </w:rPr>
      </w:pPr>
    </w:p>
    <w:p w:rsidR="007F35AE" w:rsidRDefault="007F35AE" w:rsidP="00D870F8">
      <w:pPr>
        <w:pStyle w:val="Textkrper"/>
        <w:spacing w:line="360" w:lineRule="auto"/>
        <w:jc w:val="both"/>
        <w:rPr>
          <w:rFonts w:ascii="Arial" w:hAnsi="Arial" w:cs="Arial"/>
          <w:b w:val="0"/>
          <w:sz w:val="24"/>
          <w:szCs w:val="24"/>
        </w:rPr>
      </w:pPr>
    </w:p>
    <w:p w:rsidR="00141967" w:rsidRDefault="00414156" w:rsidP="00D870F8">
      <w:pPr>
        <w:pStyle w:val="Textkrper"/>
        <w:spacing w:line="360" w:lineRule="auto"/>
        <w:jc w:val="both"/>
        <w:rPr>
          <w:rFonts w:ascii="Arial" w:hAnsi="Arial" w:cs="Arial"/>
          <w:b w:val="0"/>
          <w:i/>
          <w:sz w:val="24"/>
          <w:szCs w:val="24"/>
        </w:rPr>
      </w:pPr>
      <w:r w:rsidRPr="00414156">
        <w:rPr>
          <w:rFonts w:ascii="Arial" w:hAnsi="Arial" w:cs="Arial"/>
          <w:b w:val="0"/>
          <w:i/>
          <w:sz w:val="24"/>
          <w:szCs w:val="24"/>
        </w:rPr>
        <w:t xml:space="preserve">Der BDK </w:t>
      </w:r>
      <w:r w:rsidR="006537B2">
        <w:rPr>
          <w:rFonts w:ascii="Arial" w:hAnsi="Arial" w:cs="Arial"/>
          <w:b w:val="0"/>
          <w:i/>
          <w:sz w:val="24"/>
          <w:szCs w:val="24"/>
        </w:rPr>
        <w:t>zeigt mit diesem Positionspapier</w:t>
      </w:r>
      <w:r w:rsidRPr="00414156">
        <w:rPr>
          <w:rFonts w:ascii="Arial" w:hAnsi="Arial" w:cs="Arial"/>
          <w:b w:val="0"/>
          <w:i/>
          <w:sz w:val="24"/>
          <w:szCs w:val="24"/>
        </w:rPr>
        <w:t xml:space="preserve"> die </w:t>
      </w:r>
      <w:r w:rsidR="006537B2">
        <w:rPr>
          <w:rFonts w:ascii="Arial" w:hAnsi="Arial" w:cs="Arial"/>
          <w:b w:val="0"/>
          <w:i/>
          <w:sz w:val="24"/>
          <w:szCs w:val="24"/>
        </w:rPr>
        <w:t>aktuelle Situation der Kriminalpolizei des Landes Rheinland-Pfalz auf. Bewusst verstehen wir uns dabei als Sprachrohr der Kolleginnen und Kollegen der Kriminalpolizei.</w:t>
      </w:r>
      <w:r w:rsidRPr="00414156">
        <w:rPr>
          <w:rFonts w:ascii="Arial" w:hAnsi="Arial" w:cs="Arial"/>
          <w:b w:val="0"/>
          <w:i/>
          <w:sz w:val="24"/>
          <w:szCs w:val="24"/>
        </w:rPr>
        <w:t xml:space="preserve"> </w:t>
      </w:r>
      <w:r w:rsidR="00141967" w:rsidRPr="00141967">
        <w:rPr>
          <w:rFonts w:ascii="Arial" w:hAnsi="Arial" w:cs="Arial"/>
          <w:b w:val="0"/>
          <w:i/>
          <w:sz w:val="24"/>
          <w:szCs w:val="24"/>
        </w:rPr>
        <w:t xml:space="preserve">Dem BDK ist durchaus bewusst, dass die Verbesserung der Situation der Kriminalpolizei ein Prozess ist, der nur langfristig und damit dauerhaft erreicht werden kann.  </w:t>
      </w:r>
    </w:p>
    <w:p w:rsidR="00141967" w:rsidRDefault="00141967" w:rsidP="00D870F8">
      <w:pPr>
        <w:pStyle w:val="Textkrper"/>
        <w:spacing w:line="360" w:lineRule="auto"/>
        <w:jc w:val="both"/>
        <w:rPr>
          <w:rFonts w:ascii="Arial" w:hAnsi="Arial" w:cs="Arial"/>
          <w:b w:val="0"/>
          <w:i/>
          <w:sz w:val="24"/>
          <w:szCs w:val="24"/>
        </w:rPr>
      </w:pPr>
    </w:p>
    <w:p w:rsidR="00141967" w:rsidRPr="00141967" w:rsidRDefault="00141967" w:rsidP="00D870F8">
      <w:pPr>
        <w:pStyle w:val="Textkrper"/>
        <w:spacing w:line="360" w:lineRule="auto"/>
        <w:jc w:val="both"/>
      </w:pPr>
      <w:r w:rsidRPr="00141967">
        <w:rPr>
          <w:rFonts w:ascii="Arial" w:hAnsi="Arial" w:cs="Arial"/>
          <w:b w:val="0"/>
          <w:sz w:val="24"/>
          <w:szCs w:val="24"/>
        </w:rPr>
        <w:t xml:space="preserve">Unser vordringliches Ziel formulieren wir </w:t>
      </w:r>
      <w:r>
        <w:rPr>
          <w:rFonts w:ascii="Arial" w:hAnsi="Arial" w:cs="Arial"/>
          <w:b w:val="0"/>
          <w:sz w:val="24"/>
          <w:szCs w:val="24"/>
        </w:rPr>
        <w:t xml:space="preserve">daher </w:t>
      </w:r>
      <w:r w:rsidRPr="00141967">
        <w:rPr>
          <w:rFonts w:ascii="Arial" w:hAnsi="Arial" w:cs="Arial"/>
          <w:b w:val="0"/>
          <w:sz w:val="24"/>
          <w:szCs w:val="24"/>
        </w:rPr>
        <w:t>wie folgt:</w:t>
      </w:r>
      <w:r w:rsidRPr="00141967">
        <w:t xml:space="preserve">  </w:t>
      </w:r>
    </w:p>
    <w:p w:rsidR="006537B2" w:rsidRPr="00141967" w:rsidRDefault="00927F77" w:rsidP="00D870F8">
      <w:pPr>
        <w:pStyle w:val="Textkrper"/>
        <w:spacing w:line="360" w:lineRule="auto"/>
        <w:jc w:val="both"/>
        <w:rPr>
          <w:rFonts w:ascii="Arial" w:hAnsi="Arial" w:cs="Arial"/>
          <w:i/>
          <w:sz w:val="24"/>
          <w:szCs w:val="24"/>
        </w:rPr>
      </w:pPr>
      <w:r>
        <w:rPr>
          <w:rFonts w:ascii="Arial" w:hAnsi="Arial" w:cs="Arial"/>
          <w:i/>
          <w:sz w:val="24"/>
          <w:szCs w:val="24"/>
        </w:rPr>
        <w:t>„</w:t>
      </w:r>
      <w:r w:rsidR="00141967" w:rsidRPr="00141967">
        <w:rPr>
          <w:rFonts w:ascii="Arial" w:hAnsi="Arial" w:cs="Arial"/>
          <w:i/>
          <w:sz w:val="24"/>
          <w:szCs w:val="24"/>
        </w:rPr>
        <w:t>Politische und polizeiliche Verantwortungsträger bekennen sich zu einer leistungsstarken Kriminalpolizei.</w:t>
      </w:r>
      <w:r>
        <w:rPr>
          <w:rFonts w:ascii="Arial" w:hAnsi="Arial" w:cs="Arial"/>
          <w:i/>
          <w:sz w:val="24"/>
          <w:szCs w:val="24"/>
        </w:rPr>
        <w:t>“</w:t>
      </w:r>
    </w:p>
    <w:p w:rsidR="00414156" w:rsidRPr="00414156" w:rsidRDefault="00414156" w:rsidP="00D870F8">
      <w:pPr>
        <w:pStyle w:val="Textkrper"/>
        <w:spacing w:line="360" w:lineRule="auto"/>
        <w:jc w:val="both"/>
        <w:rPr>
          <w:rFonts w:ascii="Arial" w:hAnsi="Arial" w:cs="Arial"/>
          <w:b w:val="0"/>
          <w:i/>
          <w:sz w:val="24"/>
          <w:szCs w:val="24"/>
        </w:rPr>
      </w:pPr>
    </w:p>
    <w:p w:rsidR="00414156" w:rsidRDefault="00414156" w:rsidP="00D870F8">
      <w:pPr>
        <w:pStyle w:val="Textkrper"/>
        <w:spacing w:line="360" w:lineRule="auto"/>
        <w:jc w:val="both"/>
        <w:rPr>
          <w:rFonts w:ascii="Arial" w:hAnsi="Arial" w:cs="Arial"/>
          <w:b w:val="0"/>
          <w:i/>
          <w:sz w:val="24"/>
          <w:szCs w:val="24"/>
        </w:rPr>
      </w:pPr>
    </w:p>
    <w:p w:rsidR="00414156" w:rsidRPr="00414156" w:rsidRDefault="00414156" w:rsidP="00D870F8">
      <w:pPr>
        <w:pStyle w:val="Textkrper"/>
        <w:spacing w:line="360" w:lineRule="auto"/>
        <w:jc w:val="both"/>
        <w:rPr>
          <w:rFonts w:ascii="Arial" w:hAnsi="Arial" w:cs="Arial"/>
          <w:b w:val="0"/>
          <w:i/>
          <w:sz w:val="24"/>
          <w:szCs w:val="24"/>
        </w:rPr>
      </w:pPr>
      <w:r>
        <w:rPr>
          <w:rFonts w:ascii="Arial" w:hAnsi="Arial" w:cs="Arial"/>
          <w:b w:val="0"/>
          <w:i/>
          <w:sz w:val="24"/>
          <w:szCs w:val="24"/>
        </w:rPr>
        <w:t>Der Landesvorstand</w:t>
      </w:r>
    </w:p>
    <w:sectPr w:rsidR="00414156" w:rsidRPr="00414156">
      <w:headerReference w:type="even" r:id="rId9"/>
      <w:headerReference w:type="default" r:id="rId10"/>
      <w:footerReference w:type="default" r:id="rId11"/>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72" w:rsidRDefault="00777E72">
      <w:r>
        <w:separator/>
      </w:r>
    </w:p>
  </w:endnote>
  <w:endnote w:type="continuationSeparator" w:id="0">
    <w:p w:rsidR="00777E72" w:rsidRDefault="0077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72" w:rsidRPr="00C66883" w:rsidRDefault="00777E72" w:rsidP="00C66883">
    <w:pPr>
      <w:pStyle w:val="Fuzeile"/>
      <w:jc w:val="center"/>
      <w:rPr>
        <w:sz w:val="20"/>
        <w:szCs w:val="20"/>
      </w:rPr>
    </w:pPr>
    <w:r>
      <w:rPr>
        <w:sz w:val="20"/>
        <w:szCs w:val="20"/>
      </w:rPr>
      <w:tab/>
    </w:r>
    <w:r>
      <w:rPr>
        <w:sz w:val="20"/>
        <w:szCs w:val="20"/>
      </w:rPr>
      <w:tab/>
    </w:r>
    <w:r>
      <w:rPr>
        <w:sz w:val="20"/>
        <w:szCs w:val="20"/>
      </w:rPr>
      <w:tab/>
    </w:r>
    <w:r w:rsidRPr="00C66883">
      <w:rPr>
        <w:sz w:val="20"/>
        <w:szCs w:val="20"/>
      </w:rPr>
      <w:fldChar w:fldCharType="begin"/>
    </w:r>
    <w:r w:rsidRPr="00C66883">
      <w:rPr>
        <w:sz w:val="20"/>
        <w:szCs w:val="20"/>
      </w:rPr>
      <w:instrText>PAGE   \* MERGEFORMAT</w:instrText>
    </w:r>
    <w:r w:rsidRPr="00C66883">
      <w:rPr>
        <w:sz w:val="20"/>
        <w:szCs w:val="20"/>
      </w:rPr>
      <w:fldChar w:fldCharType="separate"/>
    </w:r>
    <w:r w:rsidR="00365A98">
      <w:rPr>
        <w:noProof/>
        <w:sz w:val="20"/>
        <w:szCs w:val="20"/>
      </w:rPr>
      <w:t>1</w:t>
    </w:r>
    <w:r w:rsidRPr="00C66883">
      <w:rPr>
        <w:sz w:val="20"/>
        <w:szCs w:val="20"/>
      </w:rPr>
      <w:fldChar w:fldCharType="end"/>
    </w:r>
  </w:p>
  <w:p w:rsidR="00777E72" w:rsidRPr="00C66883" w:rsidRDefault="00777E72" w:rsidP="00C66883">
    <w:pPr>
      <w:pStyle w:val="Fuzeile"/>
      <w:rPr>
        <w:b/>
        <w:bCs/>
        <w:spacing w:val="-2"/>
        <w:sz w:val="20"/>
        <w:szCs w:val="20"/>
      </w:rPr>
    </w:pPr>
    <w:r>
      <w:rPr>
        <w:noProof/>
        <w:sz w:val="20"/>
        <w:szCs w:val="20"/>
      </w:rPr>
      <mc:AlternateContent>
        <mc:Choice Requires="wps">
          <w:drawing>
            <wp:anchor distT="4294967295" distB="4294967295" distL="114300" distR="114300" simplePos="0" relativeHeight="251656192" behindDoc="0" locked="0" layoutInCell="1" allowOverlap="1" wp14:anchorId="09CEB986" wp14:editId="5AB0004D">
              <wp:simplePos x="0" y="0"/>
              <wp:positionH relativeFrom="column">
                <wp:posOffset>-59690</wp:posOffset>
              </wp:positionH>
              <wp:positionV relativeFrom="paragraph">
                <wp:posOffset>68579</wp:posOffset>
              </wp:positionV>
              <wp:extent cx="5811520" cy="0"/>
              <wp:effectExtent l="0" t="0" r="1778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4B60BA" id="Line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5.4pt" to="452.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mFQIAACkEAAAOAAAAZHJzL2Uyb0RvYy54bWysU8uO2yAU3VfqPyD2ie3UyWSsOKPKjrtJ&#10;20gz/QACOEbFgIDEiar+ey/k0aazGVX1AvM493DuPZfF07GX6MCtE1qVOBunGHFFNRNqV+JvL81o&#10;jpHzRDEiteIlPnGHn5bv3y0GU/CJ7rRk3CIgUa4YTIk7702RJI52vCdurA1XcNhq2xMPS7tLmCUD&#10;sPcymaTpLBm0ZcZqyp2D3fp8iJeRv2059V/b1nGPZIlBm4+jjeM2jMlyQYqdJaYT9CKD/IOKnggF&#10;l96oauIJ2lvxiqoX1GqnWz+muk902wrKYw6QTZb+lc1zRwyPuUBxnLmVyf0/WvrlsLFIMPAOI0V6&#10;sGgtFEdZqMxgXAGASm1syI0e1bNZa/rdIaWrjqgdjwpfTgbCYkRyFxIWzgD/dvisGWDI3utYpmNr&#10;+0AJBUDH6Mbp5gY/ekRhczrPsukETKPXs4QU10Bjnf/EdY/CpMQSNEdiclg7D9IBeoWEe5RuhJTR&#10;bKnQAGonD2kaI5yWgoXTgHN2t62kRQcC/dI0KXyhEMB2B7N6r1hk6zhhq8vcEyHPc8BLFfggF9Bz&#10;mZ0b4sdj+riar+b5KJ/MVqM8revRx6bKR7Mme5jWH+qqqrOfQVqWF51gjKug7tqcWf428y/P5NxW&#10;t/a81SG5Z48pgtjrP4qOZgb/zp2w1ey0saEawVfoxwi+vJ3Q8H+uI+r3C1/+AgAA//8DAFBLAwQU&#10;AAYACAAAACEAgNty0NoAAAAIAQAADwAAAGRycy9kb3ducmV2LnhtbExPy07DMBC8I/EP1iJxa21Q&#10;eSSNU1VIcIJDSzlwc+JtHIjtyHYT8/cs4gC3nYdmZ6pNtgObMMTeOwlXSwEMXet17zoJh9fHxT2w&#10;mJTTavAOJXxhhE19flapUvvZ7XDap45RiIulkmBSGkvOY2vQqrj0IzrSjj5YlQiGjuugZgq3A78W&#10;4pZb1Tv6YNSIDwbbz/3JSlg9vzXjHMz7YfeU7wrM8/TysZXy8iJv18AS5vRnhp/6VB1q6tT4k9OR&#10;DRIWxYqcxAtaQHohbuhofgleV/z/gPobAAD//wMAUEsBAi0AFAAGAAgAAAAhALaDOJL+AAAA4QEA&#10;ABMAAAAAAAAAAAAAAAAAAAAAAFtDb250ZW50X1R5cGVzXS54bWxQSwECLQAUAAYACAAAACEAOP0h&#10;/9YAAACUAQAACwAAAAAAAAAAAAAAAAAvAQAAX3JlbHMvLnJlbHNQSwECLQAUAAYACAAAACEAvm2B&#10;5hUCAAApBAAADgAAAAAAAAAAAAAAAAAuAgAAZHJzL2Uyb0RvYy54bWxQSwECLQAUAAYACAAAACEA&#10;gNty0NoAAAAIAQAADwAAAAAAAAAAAAAAAABvBAAAZHJzL2Rvd25yZXYueG1sUEsFBgAAAAAEAAQA&#10;8wAAAHYFAAAAAA==&#10;" strokecolor="red" strokeweight="1pt"/>
          </w:pict>
        </mc:Fallback>
      </mc:AlternateContent>
    </w:r>
  </w:p>
  <w:p w:rsidR="00777E72" w:rsidRPr="00F77830" w:rsidRDefault="00777E72" w:rsidP="00C66883">
    <w:pPr>
      <w:pStyle w:val="StandardWeb"/>
      <w:rPr>
        <w:spacing w:val="-2"/>
        <w:sz w:val="16"/>
        <w:szCs w:val="16"/>
      </w:rPr>
    </w:pPr>
    <w:r w:rsidRPr="00F77830">
      <w:rPr>
        <w:b/>
        <w:bCs/>
        <w:spacing w:val="-2"/>
        <w:sz w:val="16"/>
        <w:szCs w:val="16"/>
      </w:rPr>
      <w:t>Bund Deutscher Kriminalbeamter</w:t>
    </w:r>
    <w:r w:rsidRPr="00F77830">
      <w:rPr>
        <w:spacing w:val="-2"/>
        <w:sz w:val="16"/>
        <w:szCs w:val="16"/>
      </w:rPr>
      <w:t xml:space="preserve"> </w:t>
    </w:r>
    <w:r w:rsidRPr="00F77830">
      <w:rPr>
        <w:color w:val="FF0000"/>
        <w:spacing w:val="-2"/>
        <w:sz w:val="16"/>
        <w:szCs w:val="16"/>
      </w:rPr>
      <w:t xml:space="preserve">• </w:t>
    </w:r>
    <w:r w:rsidRPr="00F77830">
      <w:rPr>
        <w:spacing w:val="-2"/>
        <w:sz w:val="16"/>
        <w:szCs w:val="16"/>
      </w:rPr>
      <w:t xml:space="preserve">Landesverband Rheinland-Pfalz  </w:t>
    </w:r>
    <w:r w:rsidRPr="00F77830">
      <w:rPr>
        <w:color w:val="FF0000"/>
        <w:spacing w:val="-2"/>
        <w:sz w:val="16"/>
        <w:szCs w:val="16"/>
      </w:rPr>
      <w:t>•</w:t>
    </w:r>
    <w:r w:rsidRPr="00F77830">
      <w:rPr>
        <w:spacing w:val="-2"/>
        <w:sz w:val="16"/>
        <w:szCs w:val="16"/>
      </w:rPr>
      <w:t xml:space="preserve">  Postfach 1442 </w:t>
    </w:r>
    <w:r w:rsidRPr="00F77830">
      <w:rPr>
        <w:color w:val="FF0000"/>
        <w:spacing w:val="-2"/>
        <w:sz w:val="16"/>
        <w:szCs w:val="16"/>
      </w:rPr>
      <w:t>•</w:t>
    </w:r>
    <w:r w:rsidRPr="00F77830">
      <w:rPr>
        <w:spacing w:val="-2"/>
        <w:sz w:val="16"/>
        <w:szCs w:val="16"/>
      </w:rPr>
      <w:t xml:space="preserve">   55004 Mainz </w:t>
    </w:r>
    <w:r w:rsidRPr="00F77830">
      <w:rPr>
        <w:spacing w:val="-2"/>
        <w:sz w:val="16"/>
        <w:szCs w:val="16"/>
      </w:rPr>
      <w:br/>
      <w:t xml:space="preserve">Fon +49 (0) </w:t>
    </w:r>
    <w:hyperlink r:id="rId1" w:history="1">
      <w:r w:rsidRPr="00F77830">
        <w:rPr>
          <w:spacing w:val="-2"/>
          <w:sz w:val="16"/>
          <w:szCs w:val="16"/>
        </w:rPr>
        <w:t xml:space="preserve">06131/2051225 </w:t>
      </w:r>
    </w:hyperlink>
    <w:r w:rsidRPr="00F77830">
      <w:rPr>
        <w:spacing w:val="-2"/>
        <w:sz w:val="16"/>
        <w:szCs w:val="16"/>
      </w:rPr>
      <w:t>• Fax +49 (0) 176/10401623 •  Email lv.rp@bdk.de • www.bdk.de</w:t>
    </w:r>
  </w:p>
  <w:p w:rsidR="00777E72" w:rsidRDefault="00777E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72" w:rsidRDefault="00777E72">
      <w:r>
        <w:separator/>
      </w:r>
    </w:p>
  </w:footnote>
  <w:footnote w:type="continuationSeparator" w:id="0">
    <w:p w:rsidR="00777E72" w:rsidRDefault="00777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72" w:rsidRDefault="00777E7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77E72" w:rsidRDefault="00777E72">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72" w:rsidRPr="00F77830" w:rsidRDefault="00777E72" w:rsidP="00F77830">
    <w:pPr>
      <w:shd w:val="clear" w:color="auto" w:fill="FFFFFF"/>
      <w:jc w:val="right"/>
      <w:rPr>
        <w:b/>
        <w:color w:val="FF0000"/>
        <w:spacing w:val="30"/>
        <w:sz w:val="28"/>
        <w:szCs w:val="28"/>
      </w:rPr>
    </w:pPr>
    <w:r>
      <w:rPr>
        <w:noProof/>
      </w:rPr>
      <w:drawing>
        <wp:anchor distT="0" distB="0" distL="0" distR="0" simplePos="0" relativeHeight="251657216" behindDoc="0" locked="0" layoutInCell="1" allowOverlap="1" wp14:anchorId="34A3DCB1" wp14:editId="0D564C98">
          <wp:simplePos x="0" y="0"/>
          <wp:positionH relativeFrom="page">
            <wp:posOffset>840740</wp:posOffset>
          </wp:positionH>
          <wp:positionV relativeFrom="page">
            <wp:posOffset>452755</wp:posOffset>
          </wp:positionV>
          <wp:extent cx="852805" cy="557530"/>
          <wp:effectExtent l="0" t="0" r="4445"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5753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tab/>
    </w:r>
    <w:r w:rsidRPr="005A5AD0">
      <w:rPr>
        <w:rFonts w:ascii="Arial" w:hAnsi="Arial" w:cs="Arial"/>
        <w:b/>
        <w:color w:val="FF0000"/>
        <w:spacing w:val="30"/>
        <w:sz w:val="28"/>
        <w:szCs w:val="28"/>
      </w:rPr>
      <w:t>Bund Deutscher Kriminalbeamter</w:t>
    </w:r>
  </w:p>
  <w:p w:rsidR="00777E72" w:rsidRPr="00A00B97" w:rsidRDefault="00777E72" w:rsidP="00F77830">
    <w:pPr>
      <w:shd w:val="clear" w:color="auto" w:fill="FFFFFF"/>
      <w:jc w:val="right"/>
      <w:rPr>
        <w:b/>
        <w:color w:val="FF0000"/>
        <w:spacing w:val="30"/>
        <w:sz w:val="16"/>
        <w:szCs w:val="16"/>
      </w:rPr>
    </w:pPr>
  </w:p>
  <w:p w:rsidR="00777E72" w:rsidRDefault="00777E72" w:rsidP="00F77830">
    <w:pPr>
      <w:pStyle w:val="Verbandsfeld"/>
      <w:spacing w:line="320" w:lineRule="exact"/>
      <w:rPr>
        <w:color w:val="666666"/>
      </w:rPr>
    </w:pPr>
    <w:r>
      <w:tab/>
    </w:r>
    <w:r>
      <w:tab/>
    </w:r>
    <w:r>
      <w:rPr>
        <w:color w:val="666666"/>
      </w:rPr>
      <w:t>Landesverband Rheinland-Pfalz</w:t>
    </w:r>
  </w:p>
  <w:p w:rsidR="00777E72" w:rsidRDefault="00777E72" w:rsidP="00F77830">
    <w:pPr>
      <w:pStyle w:val="Kopfzeile"/>
    </w:pPr>
    <w:r>
      <w:rPr>
        <w:noProof/>
      </w:rPr>
      <mc:AlternateContent>
        <mc:Choice Requires="wps">
          <w:drawing>
            <wp:anchor distT="4294967295" distB="4294967295" distL="114300" distR="114300" simplePos="0" relativeHeight="251658240" behindDoc="0" locked="0" layoutInCell="1" allowOverlap="1" wp14:anchorId="42C511F9" wp14:editId="1D4F647C">
              <wp:simplePos x="0" y="0"/>
              <wp:positionH relativeFrom="page">
                <wp:posOffset>843915</wp:posOffset>
              </wp:positionH>
              <wp:positionV relativeFrom="page">
                <wp:posOffset>1110614</wp:posOffset>
              </wp:positionV>
              <wp:extent cx="5943600" cy="0"/>
              <wp:effectExtent l="0" t="0" r="19050"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6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A25589" id="Gerade Verbindung 11"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6.45pt,87.45pt" to="534.4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DOHwIAADgEAAAOAAAAZHJzL2Uyb0RvYy54bWysU02P2yAQvVfqf0Dcs7az3jSx4qwqO97L&#10;to20294JYBsVAwISJ6r63zuQjzbtparqAwZmeLyZ91g+HgaJ9tw6oVWJs7sUI66oZkJ1Jf782kzm&#10;GDlPFCNSK17iI3f4cfX2zXI0BZ/qXkvGLQIQ5YrRlLj33hRJ4mjPB+LutOEKgq22A/GwtF3CLBkB&#10;fZDJNE1nyagtM1ZT7hzs1qcgXkX8tuXUf2pbxz2SJQZuPo42jtswJqslKTpLTC/omQb5BxYDEQou&#10;vULVxBO0s+IPqEFQq51u/R3VQ6LbVlAea4BqsvS3al56YnisBZrjzLVN7v/B0o/7jUWCgXYZRooM&#10;oNETt4Rx9IXbrVBspzoEMWjUaFwB+ZXa2FAqPagX86zpV4eUrnqiOh4Jvx4NgMQTyc2RsHAGrtuO&#10;HzSDHLLzOnbt0NohQEI/0CGKc7yKww8eUdh8WOT3sxQ0pJdYQorLQWOdf+J6QGFSYilU6BspyP7Z&#10;eaAOqZeUsK10I6SM2kuFRmA7DdAh5LQULETjwnbbSlq0J2CfpknhC40AtJs0q3eKRbSeE7Y+zz0R&#10;8jSHfKkCHtQCfM6zkz++LdLFer6e55N8OltP8rSuJ++bKp/MmuzdQ31fV1WdfQ/UsrzoBWNcBXYX&#10;r2b533nh/GpOLru69dqH5BY9lghkL/9IOooZ9Ds5YavZcWNDN4KuYM+YfH5Kwf+/rmPWzwe/+gEA&#10;AP//AwBQSwMEFAAGAAgAAAAhAMq7xS3dAAAADAEAAA8AAABkcnMvZG93bnJldi54bWxMj0FPwkAQ&#10;he8m/ofNmHiTLaBQarfEQIwXL1YOHqft0DZ0Z5vuAsVf75CY6O29mZc336Tr0XbqRINvHRuYTiJQ&#10;xKWrWq4N7D5fH2JQPiBX2DkmAxfysM5ub1JMKnfmDzrloVZSwj5BA00IfaK1Lxuy6CeuJ5bd3g0W&#10;g9ih1tWAZym3nZ5F0UJbbFkuNNjTpqHykB+tgbfN1/ccl/Wh2PH7JZ/q7VOIt8bc340vz6ACjeEv&#10;DFd8QYdMmAp35MqrTvx8tpKoiOWjiGsiWsSiit+RzlL9/4nsBwAA//8DAFBLAQItABQABgAIAAAA&#10;IQC2gziS/gAAAOEBAAATAAAAAAAAAAAAAAAAAAAAAABbQ29udGVudF9UeXBlc10ueG1sUEsBAi0A&#10;FAAGAAgAAAAhADj9If/WAAAAlAEAAAsAAAAAAAAAAAAAAAAALwEAAF9yZWxzLy5yZWxzUEsBAi0A&#10;FAAGAAgAAAAhAIWQAM4fAgAAOAQAAA4AAAAAAAAAAAAAAAAALgIAAGRycy9lMm9Eb2MueG1sUEsB&#10;Ai0AFAAGAAgAAAAhAMq7xS3dAAAADAEAAA8AAAAAAAAAAAAAAAAAeQQAAGRycy9kb3ducmV2Lnht&#10;bFBLBQYAAAAABAAEAPMAAACDBQAAAAA=&#10;" strokecolor="red" strokeweight=".35mm">
              <w10:wrap anchorx="page" anchory="page"/>
            </v:line>
          </w:pict>
        </mc:Fallback>
      </mc:AlternateContent>
    </w:r>
  </w:p>
  <w:p w:rsidR="00777E72" w:rsidRDefault="00777E72">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6C2772"/>
    <w:lvl w:ilvl="0">
      <w:numFmt w:val="decimal"/>
      <w:lvlText w:val="*"/>
      <w:lvlJc w:val="left"/>
    </w:lvl>
  </w:abstractNum>
  <w:abstractNum w:abstractNumId="1">
    <w:nsid w:val="092A3444"/>
    <w:multiLevelType w:val="hybridMultilevel"/>
    <w:tmpl w:val="92EE240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D95F15"/>
    <w:multiLevelType w:val="hybridMultilevel"/>
    <w:tmpl w:val="C1940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F602D0"/>
    <w:multiLevelType w:val="hybridMultilevel"/>
    <w:tmpl w:val="24EA9AE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182530E"/>
    <w:multiLevelType w:val="hybridMultilevel"/>
    <w:tmpl w:val="F1FCD86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D4D4B0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EB3422D"/>
    <w:multiLevelType w:val="hybridMultilevel"/>
    <w:tmpl w:val="FAB48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C06832"/>
    <w:multiLevelType w:val="hybridMultilevel"/>
    <w:tmpl w:val="3FF63DA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389020F8"/>
    <w:multiLevelType w:val="hybridMultilevel"/>
    <w:tmpl w:val="0378730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9">
    <w:nsid w:val="3D007310"/>
    <w:multiLevelType w:val="hybridMultilevel"/>
    <w:tmpl w:val="9D0A166C"/>
    <w:lvl w:ilvl="0" w:tplc="76C2542C">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3EE21E44"/>
    <w:multiLevelType w:val="hybridMultilevel"/>
    <w:tmpl w:val="B496869C"/>
    <w:lvl w:ilvl="0" w:tplc="04070001">
      <w:start w:val="1"/>
      <w:numFmt w:val="bullet"/>
      <w:lvlText w:val=""/>
      <w:lvlJc w:val="left"/>
      <w:pPr>
        <w:tabs>
          <w:tab w:val="num" w:pos="360"/>
        </w:tabs>
        <w:ind w:left="360" w:hanging="360"/>
      </w:pPr>
      <w:rPr>
        <w:rFonts w:ascii="Symbol" w:hAnsi="Symbol" w:hint="default"/>
      </w:rPr>
    </w:lvl>
    <w:lvl w:ilvl="1" w:tplc="FFFFFFFF">
      <w:start w:val="1"/>
      <w:numFmt w:val="bullet"/>
      <w:lvlText w:val=""/>
      <w:legacy w:legacy="1" w:legacySpace="360" w:legacyIndent="283"/>
      <w:lvlJc w:val="left"/>
      <w:pPr>
        <w:ind w:left="1003" w:hanging="283"/>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F4C09F1"/>
    <w:multiLevelType w:val="hybridMultilevel"/>
    <w:tmpl w:val="2B0E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53E1721"/>
    <w:multiLevelType w:val="hybridMultilevel"/>
    <w:tmpl w:val="932C61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A573DBF"/>
    <w:multiLevelType w:val="singleLevel"/>
    <w:tmpl w:val="2BDCF3B2"/>
    <w:lvl w:ilvl="0">
      <w:start w:val="1"/>
      <w:numFmt w:val="decimal"/>
      <w:lvlText w:val="%1."/>
      <w:legacy w:legacy="1" w:legacySpace="0" w:legacyIndent="283"/>
      <w:lvlJc w:val="left"/>
      <w:pPr>
        <w:ind w:left="283" w:hanging="283"/>
      </w:pPr>
    </w:lvl>
  </w:abstractNum>
  <w:abstractNum w:abstractNumId="14">
    <w:nsid w:val="4F786D21"/>
    <w:multiLevelType w:val="singleLevel"/>
    <w:tmpl w:val="2BDCF3B2"/>
    <w:lvl w:ilvl="0">
      <w:start w:val="1"/>
      <w:numFmt w:val="decimal"/>
      <w:lvlText w:val="%1."/>
      <w:legacy w:legacy="1" w:legacySpace="0" w:legacyIndent="283"/>
      <w:lvlJc w:val="left"/>
      <w:pPr>
        <w:ind w:left="283" w:hanging="283"/>
      </w:pPr>
    </w:lvl>
  </w:abstractNum>
  <w:abstractNum w:abstractNumId="15">
    <w:nsid w:val="5384327F"/>
    <w:multiLevelType w:val="multilevel"/>
    <w:tmpl w:val="DE867DB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B584F4C"/>
    <w:multiLevelType w:val="hybridMultilevel"/>
    <w:tmpl w:val="9BBC14D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38334A9"/>
    <w:multiLevelType w:val="multilevel"/>
    <w:tmpl w:val="5B6484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6321F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054222"/>
    <w:multiLevelType w:val="hybridMultilevel"/>
    <w:tmpl w:val="2DD47CD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4"/>
  </w:num>
  <w:num w:numId="4">
    <w:abstractNumId w:val="3"/>
  </w:num>
  <w:num w:numId="5">
    <w:abstractNumId w:val="8"/>
  </w:num>
  <w:num w:numId="6">
    <w:abstractNumId w:val="10"/>
  </w:num>
  <w:num w:numId="7">
    <w:abstractNumId w:val="16"/>
  </w:num>
  <w:num w:numId="8">
    <w:abstractNumId w:val="7"/>
  </w:num>
  <w:num w:numId="9">
    <w:abstractNumId w:val="2"/>
  </w:num>
  <w:num w:numId="10">
    <w:abstractNumId w:val="19"/>
  </w:num>
  <w:num w:numId="11">
    <w:abstractNumId w:val="4"/>
  </w:num>
  <w:num w:numId="12">
    <w:abstractNumId w:val="12"/>
  </w:num>
  <w:num w:numId="13">
    <w:abstractNumId w:val="15"/>
  </w:num>
  <w:num w:numId="14">
    <w:abstractNumId w:val="18"/>
  </w:num>
  <w:num w:numId="15">
    <w:abstractNumId w:val="5"/>
  </w:num>
  <w:num w:numId="16">
    <w:abstractNumId w:val="17"/>
  </w:num>
  <w:num w:numId="17">
    <w:abstractNumId w:val="1"/>
  </w:num>
  <w:num w:numId="18">
    <w:abstractNumId w:val="9"/>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EE"/>
    <w:rsid w:val="0000677D"/>
    <w:rsid w:val="00021766"/>
    <w:rsid w:val="000217BA"/>
    <w:rsid w:val="0002574D"/>
    <w:rsid w:val="00057586"/>
    <w:rsid w:val="000578DF"/>
    <w:rsid w:val="000606DE"/>
    <w:rsid w:val="00062D12"/>
    <w:rsid w:val="0006531B"/>
    <w:rsid w:val="00077D59"/>
    <w:rsid w:val="00080472"/>
    <w:rsid w:val="00095D6F"/>
    <w:rsid w:val="000A7365"/>
    <w:rsid w:val="000B0F1F"/>
    <w:rsid w:val="000C2E18"/>
    <w:rsid w:val="000C3AA0"/>
    <w:rsid w:val="000F0F28"/>
    <w:rsid w:val="000F5A9D"/>
    <w:rsid w:val="001140E9"/>
    <w:rsid w:val="00120454"/>
    <w:rsid w:val="00133ECC"/>
    <w:rsid w:val="0013423D"/>
    <w:rsid w:val="001347C0"/>
    <w:rsid w:val="00140F81"/>
    <w:rsid w:val="00141967"/>
    <w:rsid w:val="00144F9D"/>
    <w:rsid w:val="00145CE1"/>
    <w:rsid w:val="0016482D"/>
    <w:rsid w:val="00170449"/>
    <w:rsid w:val="00180BEB"/>
    <w:rsid w:val="00187807"/>
    <w:rsid w:val="001A5F44"/>
    <w:rsid w:val="001B0BAA"/>
    <w:rsid w:val="001B5C7A"/>
    <w:rsid w:val="001B7898"/>
    <w:rsid w:val="001C13BC"/>
    <w:rsid w:val="001C234A"/>
    <w:rsid w:val="001C47C2"/>
    <w:rsid w:val="001C5E34"/>
    <w:rsid w:val="001D5C14"/>
    <w:rsid w:val="001D602A"/>
    <w:rsid w:val="001E2224"/>
    <w:rsid w:val="00201D10"/>
    <w:rsid w:val="002125EF"/>
    <w:rsid w:val="00216944"/>
    <w:rsid w:val="00216EA7"/>
    <w:rsid w:val="00225187"/>
    <w:rsid w:val="0022588B"/>
    <w:rsid w:val="00242DD9"/>
    <w:rsid w:val="002433C5"/>
    <w:rsid w:val="002445A0"/>
    <w:rsid w:val="00253AB5"/>
    <w:rsid w:val="00254A6F"/>
    <w:rsid w:val="002560FD"/>
    <w:rsid w:val="002673B0"/>
    <w:rsid w:val="00297BEB"/>
    <w:rsid w:val="002A5472"/>
    <w:rsid w:val="002B015D"/>
    <w:rsid w:val="002B04D8"/>
    <w:rsid w:val="002B1332"/>
    <w:rsid w:val="002C09C8"/>
    <w:rsid w:val="002C3736"/>
    <w:rsid w:val="002C652B"/>
    <w:rsid w:val="002D02E6"/>
    <w:rsid w:val="002E1748"/>
    <w:rsid w:val="002E53AD"/>
    <w:rsid w:val="002E7935"/>
    <w:rsid w:val="00321481"/>
    <w:rsid w:val="00321DFE"/>
    <w:rsid w:val="00347A8C"/>
    <w:rsid w:val="00351536"/>
    <w:rsid w:val="00351E35"/>
    <w:rsid w:val="003524EB"/>
    <w:rsid w:val="00355633"/>
    <w:rsid w:val="00362B70"/>
    <w:rsid w:val="00365A98"/>
    <w:rsid w:val="0037342B"/>
    <w:rsid w:val="0037656F"/>
    <w:rsid w:val="0038164A"/>
    <w:rsid w:val="00391E12"/>
    <w:rsid w:val="00394E2C"/>
    <w:rsid w:val="003B15E1"/>
    <w:rsid w:val="003B3E6B"/>
    <w:rsid w:val="003B7C33"/>
    <w:rsid w:val="003C2F90"/>
    <w:rsid w:val="003D5D5E"/>
    <w:rsid w:val="003E29FD"/>
    <w:rsid w:val="003E375F"/>
    <w:rsid w:val="003F22D0"/>
    <w:rsid w:val="003F5D6F"/>
    <w:rsid w:val="00411097"/>
    <w:rsid w:val="00413C8C"/>
    <w:rsid w:val="00414156"/>
    <w:rsid w:val="00427F13"/>
    <w:rsid w:val="00430E33"/>
    <w:rsid w:val="0043360C"/>
    <w:rsid w:val="0043670A"/>
    <w:rsid w:val="00447A67"/>
    <w:rsid w:val="00462C4E"/>
    <w:rsid w:val="00464758"/>
    <w:rsid w:val="00473E4A"/>
    <w:rsid w:val="00475943"/>
    <w:rsid w:val="0049013F"/>
    <w:rsid w:val="0049165B"/>
    <w:rsid w:val="00491B16"/>
    <w:rsid w:val="0049210B"/>
    <w:rsid w:val="0049356C"/>
    <w:rsid w:val="00495CBB"/>
    <w:rsid w:val="00496011"/>
    <w:rsid w:val="004A2FA7"/>
    <w:rsid w:val="004A41E6"/>
    <w:rsid w:val="004A6AAE"/>
    <w:rsid w:val="004B1286"/>
    <w:rsid w:val="004B5D0D"/>
    <w:rsid w:val="004B6E62"/>
    <w:rsid w:val="004B778B"/>
    <w:rsid w:val="004C00A7"/>
    <w:rsid w:val="004D47FA"/>
    <w:rsid w:val="004E7877"/>
    <w:rsid w:val="00502180"/>
    <w:rsid w:val="00502E3E"/>
    <w:rsid w:val="00506904"/>
    <w:rsid w:val="00533F31"/>
    <w:rsid w:val="00536E19"/>
    <w:rsid w:val="00546707"/>
    <w:rsid w:val="0054711C"/>
    <w:rsid w:val="0055277D"/>
    <w:rsid w:val="00570F7E"/>
    <w:rsid w:val="00590750"/>
    <w:rsid w:val="00592843"/>
    <w:rsid w:val="005A5AD0"/>
    <w:rsid w:val="005B7483"/>
    <w:rsid w:val="005C362C"/>
    <w:rsid w:val="005C46BE"/>
    <w:rsid w:val="005D7D9D"/>
    <w:rsid w:val="005E211A"/>
    <w:rsid w:val="005E265D"/>
    <w:rsid w:val="005E2CAE"/>
    <w:rsid w:val="005E512B"/>
    <w:rsid w:val="005F7991"/>
    <w:rsid w:val="00600575"/>
    <w:rsid w:val="0060410B"/>
    <w:rsid w:val="006071F1"/>
    <w:rsid w:val="00614AE5"/>
    <w:rsid w:val="0061736F"/>
    <w:rsid w:val="00625E45"/>
    <w:rsid w:val="00626B9B"/>
    <w:rsid w:val="006423A6"/>
    <w:rsid w:val="006537B2"/>
    <w:rsid w:val="00653A17"/>
    <w:rsid w:val="00665D51"/>
    <w:rsid w:val="0067055D"/>
    <w:rsid w:val="006772DE"/>
    <w:rsid w:val="00686B2A"/>
    <w:rsid w:val="00693F2C"/>
    <w:rsid w:val="0069468A"/>
    <w:rsid w:val="006A3536"/>
    <w:rsid w:val="006B34D4"/>
    <w:rsid w:val="006C0BD5"/>
    <w:rsid w:val="006C361B"/>
    <w:rsid w:val="006C405D"/>
    <w:rsid w:val="006C445C"/>
    <w:rsid w:val="00704D14"/>
    <w:rsid w:val="007072F5"/>
    <w:rsid w:val="00713608"/>
    <w:rsid w:val="00720AC7"/>
    <w:rsid w:val="00730E7C"/>
    <w:rsid w:val="007348D3"/>
    <w:rsid w:val="00757EB3"/>
    <w:rsid w:val="0077532B"/>
    <w:rsid w:val="00775B6E"/>
    <w:rsid w:val="00776568"/>
    <w:rsid w:val="00777E72"/>
    <w:rsid w:val="0078069A"/>
    <w:rsid w:val="007A7166"/>
    <w:rsid w:val="007A72E3"/>
    <w:rsid w:val="007B6F22"/>
    <w:rsid w:val="007B7F15"/>
    <w:rsid w:val="007D359A"/>
    <w:rsid w:val="007D5F8A"/>
    <w:rsid w:val="007D6F03"/>
    <w:rsid w:val="007E36AE"/>
    <w:rsid w:val="007F3534"/>
    <w:rsid w:val="007F35AE"/>
    <w:rsid w:val="007F5AE2"/>
    <w:rsid w:val="007F7026"/>
    <w:rsid w:val="008009B3"/>
    <w:rsid w:val="00802A6C"/>
    <w:rsid w:val="0081308D"/>
    <w:rsid w:val="008278A6"/>
    <w:rsid w:val="00827C1B"/>
    <w:rsid w:val="008372E6"/>
    <w:rsid w:val="00837A13"/>
    <w:rsid w:val="0084029A"/>
    <w:rsid w:val="008674AE"/>
    <w:rsid w:val="00872142"/>
    <w:rsid w:val="00890842"/>
    <w:rsid w:val="008B2D24"/>
    <w:rsid w:val="008C2BD3"/>
    <w:rsid w:val="008C5846"/>
    <w:rsid w:val="008C78EC"/>
    <w:rsid w:val="008D0082"/>
    <w:rsid w:val="008D3D2D"/>
    <w:rsid w:val="008D5119"/>
    <w:rsid w:val="008D70D8"/>
    <w:rsid w:val="008E013A"/>
    <w:rsid w:val="008E7E76"/>
    <w:rsid w:val="008F1B27"/>
    <w:rsid w:val="00904CFE"/>
    <w:rsid w:val="00913B22"/>
    <w:rsid w:val="00927F77"/>
    <w:rsid w:val="00932A4F"/>
    <w:rsid w:val="00935792"/>
    <w:rsid w:val="00946C42"/>
    <w:rsid w:val="00952CF1"/>
    <w:rsid w:val="00954FD0"/>
    <w:rsid w:val="00981337"/>
    <w:rsid w:val="0098798D"/>
    <w:rsid w:val="0099004E"/>
    <w:rsid w:val="00991B2B"/>
    <w:rsid w:val="00996C41"/>
    <w:rsid w:val="009A2975"/>
    <w:rsid w:val="009C628B"/>
    <w:rsid w:val="009D30CB"/>
    <w:rsid w:val="009D311B"/>
    <w:rsid w:val="009D3351"/>
    <w:rsid w:val="009D4833"/>
    <w:rsid w:val="009E45D5"/>
    <w:rsid w:val="009F7195"/>
    <w:rsid w:val="00A23028"/>
    <w:rsid w:val="00A2304C"/>
    <w:rsid w:val="00A252C2"/>
    <w:rsid w:val="00A25668"/>
    <w:rsid w:val="00A37F47"/>
    <w:rsid w:val="00A433F2"/>
    <w:rsid w:val="00A43D0F"/>
    <w:rsid w:val="00A44562"/>
    <w:rsid w:val="00A51786"/>
    <w:rsid w:val="00A532B8"/>
    <w:rsid w:val="00A66B25"/>
    <w:rsid w:val="00A74003"/>
    <w:rsid w:val="00A909AE"/>
    <w:rsid w:val="00AA2FF3"/>
    <w:rsid w:val="00AA3FF4"/>
    <w:rsid w:val="00AB1BA1"/>
    <w:rsid w:val="00AC0B8C"/>
    <w:rsid w:val="00AC256C"/>
    <w:rsid w:val="00AD17DC"/>
    <w:rsid w:val="00AD473A"/>
    <w:rsid w:val="00AD7F7C"/>
    <w:rsid w:val="00AE3996"/>
    <w:rsid w:val="00AF2F92"/>
    <w:rsid w:val="00AF7E93"/>
    <w:rsid w:val="00B01712"/>
    <w:rsid w:val="00B05CB8"/>
    <w:rsid w:val="00B06122"/>
    <w:rsid w:val="00B2081A"/>
    <w:rsid w:val="00B20C17"/>
    <w:rsid w:val="00B23EF2"/>
    <w:rsid w:val="00B27268"/>
    <w:rsid w:val="00B44144"/>
    <w:rsid w:val="00B46208"/>
    <w:rsid w:val="00B6157D"/>
    <w:rsid w:val="00B626C5"/>
    <w:rsid w:val="00B702A1"/>
    <w:rsid w:val="00B72E9B"/>
    <w:rsid w:val="00B91DCC"/>
    <w:rsid w:val="00B96B9B"/>
    <w:rsid w:val="00BA6C67"/>
    <w:rsid w:val="00BB6A26"/>
    <w:rsid w:val="00BC1EF4"/>
    <w:rsid w:val="00BC48A8"/>
    <w:rsid w:val="00BD1BA9"/>
    <w:rsid w:val="00BD6B59"/>
    <w:rsid w:val="00BE3E7D"/>
    <w:rsid w:val="00BF1669"/>
    <w:rsid w:val="00BF39D5"/>
    <w:rsid w:val="00BF39F1"/>
    <w:rsid w:val="00C01F55"/>
    <w:rsid w:val="00C10954"/>
    <w:rsid w:val="00C12DA6"/>
    <w:rsid w:val="00C142A7"/>
    <w:rsid w:val="00C2301B"/>
    <w:rsid w:val="00C25024"/>
    <w:rsid w:val="00C36A08"/>
    <w:rsid w:val="00C45BF4"/>
    <w:rsid w:val="00C51A49"/>
    <w:rsid w:val="00C52A60"/>
    <w:rsid w:val="00C55580"/>
    <w:rsid w:val="00C560AB"/>
    <w:rsid w:val="00C56431"/>
    <w:rsid w:val="00C56D8B"/>
    <w:rsid w:val="00C66883"/>
    <w:rsid w:val="00C7032A"/>
    <w:rsid w:val="00C764AF"/>
    <w:rsid w:val="00C76FD1"/>
    <w:rsid w:val="00C908C0"/>
    <w:rsid w:val="00C91370"/>
    <w:rsid w:val="00C914D5"/>
    <w:rsid w:val="00C93A0D"/>
    <w:rsid w:val="00C93C51"/>
    <w:rsid w:val="00C95976"/>
    <w:rsid w:val="00CA5ED2"/>
    <w:rsid w:val="00CA61AC"/>
    <w:rsid w:val="00CB1634"/>
    <w:rsid w:val="00CB345C"/>
    <w:rsid w:val="00CB4DEE"/>
    <w:rsid w:val="00CB788C"/>
    <w:rsid w:val="00CE1B21"/>
    <w:rsid w:val="00CF50D1"/>
    <w:rsid w:val="00CF72F7"/>
    <w:rsid w:val="00D0264C"/>
    <w:rsid w:val="00D038C4"/>
    <w:rsid w:val="00D122AD"/>
    <w:rsid w:val="00D15AB2"/>
    <w:rsid w:val="00D22E54"/>
    <w:rsid w:val="00D3768F"/>
    <w:rsid w:val="00D41ADC"/>
    <w:rsid w:val="00D86E7C"/>
    <w:rsid w:val="00D870F8"/>
    <w:rsid w:val="00D946A8"/>
    <w:rsid w:val="00D96699"/>
    <w:rsid w:val="00DA2A67"/>
    <w:rsid w:val="00DA4FF6"/>
    <w:rsid w:val="00DC30F6"/>
    <w:rsid w:val="00DC4119"/>
    <w:rsid w:val="00DD5250"/>
    <w:rsid w:val="00E07870"/>
    <w:rsid w:val="00E10840"/>
    <w:rsid w:val="00E12C21"/>
    <w:rsid w:val="00E132FC"/>
    <w:rsid w:val="00E2565C"/>
    <w:rsid w:val="00E330C4"/>
    <w:rsid w:val="00E333AE"/>
    <w:rsid w:val="00E34EDD"/>
    <w:rsid w:val="00E3684F"/>
    <w:rsid w:val="00E40FE1"/>
    <w:rsid w:val="00E55FE7"/>
    <w:rsid w:val="00E64BA8"/>
    <w:rsid w:val="00E80562"/>
    <w:rsid w:val="00E81604"/>
    <w:rsid w:val="00E84149"/>
    <w:rsid w:val="00E90A64"/>
    <w:rsid w:val="00E90ABB"/>
    <w:rsid w:val="00E90E24"/>
    <w:rsid w:val="00E93B63"/>
    <w:rsid w:val="00E9500C"/>
    <w:rsid w:val="00E955EE"/>
    <w:rsid w:val="00E960C7"/>
    <w:rsid w:val="00E976A2"/>
    <w:rsid w:val="00EA1B38"/>
    <w:rsid w:val="00EB061C"/>
    <w:rsid w:val="00EC19EB"/>
    <w:rsid w:val="00EC75A3"/>
    <w:rsid w:val="00ED18D0"/>
    <w:rsid w:val="00EE5099"/>
    <w:rsid w:val="00EF2C0A"/>
    <w:rsid w:val="00EF2CC1"/>
    <w:rsid w:val="00EF3DC3"/>
    <w:rsid w:val="00EF4F7D"/>
    <w:rsid w:val="00F215D2"/>
    <w:rsid w:val="00F316D1"/>
    <w:rsid w:val="00F63716"/>
    <w:rsid w:val="00F66208"/>
    <w:rsid w:val="00F710CF"/>
    <w:rsid w:val="00F7355C"/>
    <w:rsid w:val="00F74CE0"/>
    <w:rsid w:val="00F77830"/>
    <w:rsid w:val="00F848B3"/>
    <w:rsid w:val="00F932B0"/>
    <w:rsid w:val="00FA5C5E"/>
    <w:rsid w:val="00FA5D8E"/>
    <w:rsid w:val="00FB6FD0"/>
    <w:rsid w:val="00FE36E8"/>
    <w:rsid w:val="00FE79A1"/>
    <w:rsid w:val="00FF3454"/>
    <w:rsid w:val="00FF7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b/>
      <w:bCs/>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3">
    <w:name w:val="heading 3"/>
    <w:basedOn w:val="Standard"/>
    <w:next w:val="Standard"/>
    <w:qFormat/>
    <w:pPr>
      <w:keepNext/>
      <w:jc w:val="both"/>
      <w:outlineLvl w:val="2"/>
    </w:pPr>
    <w:rPr>
      <w:rFonts w:ascii="Arial" w:hAnsi="Arial" w:cs="Arial"/>
      <w:b/>
      <w:bCs/>
    </w:rPr>
  </w:style>
  <w:style w:type="paragraph" w:styleId="berschrift4">
    <w:name w:val="heading 4"/>
    <w:basedOn w:val="Standard"/>
    <w:next w:val="Standard"/>
    <w:qFormat/>
    <w:pPr>
      <w:keepNext/>
      <w:jc w:val="right"/>
      <w:outlineLvl w:val="3"/>
    </w:pPr>
    <w:rPr>
      <w:rFonts w:ascii="Arial" w:hAnsi="Arial" w:cs="Arial"/>
      <w:b/>
      <w:bCs/>
    </w:rPr>
  </w:style>
  <w:style w:type="paragraph" w:styleId="berschrift5">
    <w:name w:val="heading 5"/>
    <w:basedOn w:val="Standard"/>
    <w:qFormat/>
    <w:pPr>
      <w:spacing w:before="100" w:beforeAutospacing="1" w:after="100" w:afterAutospacing="1"/>
      <w:outlineLvl w:val="4"/>
    </w:pPr>
    <w:rPr>
      <w:b/>
      <w:bCs/>
      <w:sz w:val="20"/>
      <w:szCs w:val="20"/>
    </w:rPr>
  </w:style>
  <w:style w:type="paragraph" w:styleId="berschrift6">
    <w:name w:val="heading 6"/>
    <w:basedOn w:val="Standard"/>
    <w:next w:val="Standard"/>
    <w:qFormat/>
    <w:pPr>
      <w:keepNext/>
      <w:jc w:val="center"/>
      <w:outlineLvl w:val="5"/>
    </w:pPr>
    <w:rPr>
      <w:rFonts w:ascii="Verdana" w:hAnsi="Verdana" w:cs="Arial"/>
      <w:b/>
      <w:bCs/>
      <w:sz w:val="44"/>
    </w:rPr>
  </w:style>
  <w:style w:type="paragraph" w:styleId="berschrift7">
    <w:name w:val="heading 7"/>
    <w:basedOn w:val="Standard"/>
    <w:next w:val="Standard"/>
    <w:qFormat/>
    <w:pPr>
      <w:keepNext/>
      <w:spacing w:before="120"/>
      <w:outlineLvl w:val="6"/>
    </w:pPr>
    <w:rPr>
      <w:rFonts w:cs="Arial"/>
      <w:b/>
      <w:bCs/>
    </w:rPr>
  </w:style>
  <w:style w:type="paragraph" w:styleId="berschrift8">
    <w:name w:val="heading 8"/>
    <w:basedOn w:val="Standard"/>
    <w:next w:val="Standard"/>
    <w:qFormat/>
    <w:pPr>
      <w:keepNext/>
      <w:outlineLvl w:val="7"/>
    </w:pPr>
    <w:rPr>
      <w:rFonts w:ascii="Verdana" w:hAnsi="Verdana"/>
      <w:b/>
      <w:b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Pr>
      <w:b/>
      <w:bCs/>
    </w:rPr>
  </w:style>
  <w:style w:type="paragraph" w:styleId="StandardWeb">
    <w:name w:val="Normal (Web)"/>
    <w:basedOn w:val="Standard"/>
    <w:uiPriority w:val="99"/>
    <w:pPr>
      <w:spacing w:before="100" w:beforeAutospacing="1" w:after="100" w:afterAutospacing="1"/>
    </w:pPr>
    <w:rPr>
      <w:rFonts w:ascii="Verdana" w:hAnsi="Verdana"/>
      <w:color w:val="0E686A"/>
      <w:sz w:val="22"/>
      <w:szCs w:val="22"/>
    </w:rPr>
  </w:style>
  <w:style w:type="character" w:customStyle="1" w:styleId="intro1">
    <w:name w:val="intro1"/>
    <w:rPr>
      <w:rFonts w:ascii="Verdana" w:hAnsi="Verdana" w:hint="default"/>
      <w:b/>
      <w:bCs/>
      <w:strike w:val="0"/>
      <w:dstrike w:val="0"/>
      <w:color w:val="000000"/>
      <w:sz w:val="27"/>
      <w:szCs w:val="27"/>
      <w:u w:val="none"/>
      <w:effect w:val="none"/>
    </w:rPr>
  </w:style>
  <w:style w:type="character" w:customStyle="1" w:styleId="std1">
    <w:name w:val="std1"/>
    <w:rPr>
      <w:rFonts w:ascii="Verdana" w:hAnsi="Verdana" w:hint="default"/>
      <w:strike w:val="0"/>
      <w:dstrike w:val="0"/>
      <w:color w:val="000000"/>
      <w:sz w:val="23"/>
      <w:szCs w:val="23"/>
      <w:u w:val="none"/>
      <w:effect w:val="non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2">
    <w:name w:val="Body Text 2"/>
    <w:basedOn w:val="Standard"/>
    <w:semiHidden/>
    <w:pPr>
      <w:spacing w:before="120"/>
      <w:jc w:val="both"/>
    </w:pPr>
    <w:rPr>
      <w:rFonts w:ascii="Arial" w:hAnsi="Arial"/>
    </w:rPr>
  </w:style>
  <w:style w:type="paragraph" w:styleId="Textkrper">
    <w:name w:val="Body Text"/>
    <w:basedOn w:val="Standard"/>
    <w:semiHidden/>
    <w:pPr>
      <w:suppressAutoHyphens/>
      <w:spacing w:line="320" w:lineRule="exact"/>
      <w:jc w:val="center"/>
    </w:pPr>
    <w:rPr>
      <w:rFonts w:ascii="Verdana" w:hAnsi="Verdana"/>
      <w:b/>
      <w:bCs/>
      <w:sz w:val="20"/>
      <w:szCs w:val="20"/>
      <w:lang w:eastAsia="ar-SA"/>
    </w:rPr>
  </w:style>
  <w:style w:type="paragraph" w:customStyle="1" w:styleId="Verbandsfeld">
    <w:name w:val="Verbandsfeld"/>
    <w:basedOn w:val="Standard"/>
    <w:pPr>
      <w:shd w:val="clear" w:color="auto" w:fill="FFFFFF"/>
      <w:suppressAutoHyphens/>
      <w:jc w:val="right"/>
    </w:pPr>
    <w:rPr>
      <w:rFonts w:ascii="Verdana" w:hAnsi="Verdana"/>
      <w:b/>
      <w:lang w:eastAsia="ar-SA"/>
    </w:rPr>
  </w:style>
  <w:style w:type="paragraph" w:styleId="Textkrper3">
    <w:name w:val="Body Text 3"/>
    <w:basedOn w:val="Standard"/>
    <w:semiHidden/>
    <w:pPr>
      <w:spacing w:before="120"/>
      <w:jc w:val="both"/>
    </w:pPr>
    <w:rPr>
      <w:rFonts w:cs="Arial"/>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character" w:styleId="Hervorhebung">
    <w:name w:val="Emphasis"/>
    <w:qFormat/>
    <w:rPr>
      <w:i/>
      <w:iCs/>
    </w:rPr>
  </w:style>
  <w:style w:type="character" w:customStyle="1" w:styleId="color">
    <w:name w:val="color"/>
    <w:basedOn w:val="Absatz-Standardschriftart"/>
  </w:style>
  <w:style w:type="character" w:customStyle="1" w:styleId="size11mittelgrautopspace8">
    <w:name w:val="size11 mittelgrau topspace8"/>
    <w:basedOn w:val="Absatz-Standardschriftart"/>
  </w:style>
  <w:style w:type="paragraph" w:customStyle="1" w:styleId="fettohneunten">
    <w:name w:val="fett ohneunten"/>
    <w:basedOn w:val="Standard"/>
    <w:pPr>
      <w:spacing w:before="100" w:beforeAutospacing="1" w:after="100" w:afterAutospacing="1"/>
    </w:pPr>
  </w:style>
  <w:style w:type="paragraph" w:customStyle="1" w:styleId="ohneoben">
    <w:name w:val="ohneoben"/>
    <w:basedOn w:val="Standard"/>
    <w:pPr>
      <w:spacing w:before="100" w:beforeAutospacing="1" w:after="100" w:afterAutospacing="1"/>
    </w:pPr>
  </w:style>
  <w:style w:type="paragraph" w:styleId="Textkrper-Zeileneinzug">
    <w:name w:val="Body Text Indent"/>
    <w:basedOn w:val="Standard"/>
    <w:semiHidden/>
    <w:pPr>
      <w:spacing w:before="120"/>
      <w:ind w:left="708"/>
    </w:pPr>
    <w:rPr>
      <w:rFonts w:ascii="Verdana" w:hAnsi="Verdana" w:cs="Arial"/>
      <w:i/>
      <w:iCs/>
    </w:r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eastAsia="en-US"/>
    </w:rPr>
  </w:style>
  <w:style w:type="paragraph" w:styleId="Fuzeile">
    <w:name w:val="footer"/>
    <w:basedOn w:val="Standard"/>
    <w:unhideWhenUsed/>
    <w:pPr>
      <w:tabs>
        <w:tab w:val="center" w:pos="4536"/>
        <w:tab w:val="right" w:pos="9072"/>
      </w:tabs>
    </w:pPr>
  </w:style>
  <w:style w:type="character" w:customStyle="1" w:styleId="FuzeileZchn">
    <w:name w:val="Fußzeile Zchn"/>
    <w:uiPriority w:val="99"/>
    <w:rPr>
      <w:sz w:val="24"/>
      <w:szCs w:val="24"/>
    </w:rPr>
  </w:style>
  <w:style w:type="paragraph" w:styleId="Sprechblasentext">
    <w:name w:val="Balloon Text"/>
    <w:basedOn w:val="Standard"/>
    <w:link w:val="SprechblasentextZchn"/>
    <w:uiPriority w:val="99"/>
    <w:semiHidden/>
    <w:unhideWhenUsed/>
    <w:rsid w:val="00C56431"/>
    <w:rPr>
      <w:rFonts w:ascii="Tahoma" w:hAnsi="Tahoma" w:cs="Tahoma"/>
      <w:sz w:val="16"/>
      <w:szCs w:val="16"/>
    </w:rPr>
  </w:style>
  <w:style w:type="character" w:customStyle="1" w:styleId="SprechblasentextZchn">
    <w:name w:val="Sprechblasentext Zchn"/>
    <w:link w:val="Sprechblasentext"/>
    <w:uiPriority w:val="99"/>
    <w:semiHidden/>
    <w:rsid w:val="00C56431"/>
    <w:rPr>
      <w:rFonts w:ascii="Tahoma" w:hAnsi="Tahoma" w:cs="Tahoma"/>
      <w:sz w:val="16"/>
      <w:szCs w:val="16"/>
    </w:rPr>
  </w:style>
  <w:style w:type="paragraph" w:styleId="berarbeitung">
    <w:name w:val="Revision"/>
    <w:hidden/>
    <w:uiPriority w:val="99"/>
    <w:semiHidden/>
    <w:rsid w:val="0054711C"/>
    <w:rPr>
      <w:sz w:val="24"/>
      <w:szCs w:val="24"/>
    </w:rPr>
  </w:style>
  <w:style w:type="paragraph" w:customStyle="1" w:styleId="Default">
    <w:name w:val="Default"/>
    <w:rsid w:val="00F932B0"/>
    <w:pPr>
      <w:autoSpaceDE w:val="0"/>
      <w:autoSpaceDN w:val="0"/>
      <w:adjustRightInd w:val="0"/>
    </w:pPr>
    <w:rPr>
      <w:rFonts w:ascii="Arial" w:hAnsi="Arial" w:cs="Arial"/>
      <w:color w:val="000000"/>
      <w:sz w:val="24"/>
      <w:szCs w:val="24"/>
    </w:rPr>
  </w:style>
  <w:style w:type="character" w:customStyle="1" w:styleId="KopfzeileZchn">
    <w:name w:val="Kopfzeile Zchn"/>
    <w:link w:val="Kopfzeile"/>
    <w:uiPriority w:val="99"/>
    <w:rsid w:val="00F77830"/>
    <w:rPr>
      <w:sz w:val="24"/>
      <w:szCs w:val="24"/>
    </w:rPr>
  </w:style>
  <w:style w:type="paragraph" w:styleId="KeinLeerraum">
    <w:name w:val="No Spacing"/>
    <w:uiPriority w:val="1"/>
    <w:qFormat/>
    <w:rsid w:val="00FA5D8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b/>
      <w:bCs/>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3">
    <w:name w:val="heading 3"/>
    <w:basedOn w:val="Standard"/>
    <w:next w:val="Standard"/>
    <w:qFormat/>
    <w:pPr>
      <w:keepNext/>
      <w:jc w:val="both"/>
      <w:outlineLvl w:val="2"/>
    </w:pPr>
    <w:rPr>
      <w:rFonts w:ascii="Arial" w:hAnsi="Arial" w:cs="Arial"/>
      <w:b/>
      <w:bCs/>
    </w:rPr>
  </w:style>
  <w:style w:type="paragraph" w:styleId="berschrift4">
    <w:name w:val="heading 4"/>
    <w:basedOn w:val="Standard"/>
    <w:next w:val="Standard"/>
    <w:qFormat/>
    <w:pPr>
      <w:keepNext/>
      <w:jc w:val="right"/>
      <w:outlineLvl w:val="3"/>
    </w:pPr>
    <w:rPr>
      <w:rFonts w:ascii="Arial" w:hAnsi="Arial" w:cs="Arial"/>
      <w:b/>
      <w:bCs/>
    </w:rPr>
  </w:style>
  <w:style w:type="paragraph" w:styleId="berschrift5">
    <w:name w:val="heading 5"/>
    <w:basedOn w:val="Standard"/>
    <w:qFormat/>
    <w:pPr>
      <w:spacing w:before="100" w:beforeAutospacing="1" w:after="100" w:afterAutospacing="1"/>
      <w:outlineLvl w:val="4"/>
    </w:pPr>
    <w:rPr>
      <w:b/>
      <w:bCs/>
      <w:sz w:val="20"/>
      <w:szCs w:val="20"/>
    </w:rPr>
  </w:style>
  <w:style w:type="paragraph" w:styleId="berschrift6">
    <w:name w:val="heading 6"/>
    <w:basedOn w:val="Standard"/>
    <w:next w:val="Standard"/>
    <w:qFormat/>
    <w:pPr>
      <w:keepNext/>
      <w:jc w:val="center"/>
      <w:outlineLvl w:val="5"/>
    </w:pPr>
    <w:rPr>
      <w:rFonts w:ascii="Verdana" w:hAnsi="Verdana" w:cs="Arial"/>
      <w:b/>
      <w:bCs/>
      <w:sz w:val="44"/>
    </w:rPr>
  </w:style>
  <w:style w:type="paragraph" w:styleId="berschrift7">
    <w:name w:val="heading 7"/>
    <w:basedOn w:val="Standard"/>
    <w:next w:val="Standard"/>
    <w:qFormat/>
    <w:pPr>
      <w:keepNext/>
      <w:spacing w:before="120"/>
      <w:outlineLvl w:val="6"/>
    </w:pPr>
    <w:rPr>
      <w:rFonts w:cs="Arial"/>
      <w:b/>
      <w:bCs/>
    </w:rPr>
  </w:style>
  <w:style w:type="paragraph" w:styleId="berschrift8">
    <w:name w:val="heading 8"/>
    <w:basedOn w:val="Standard"/>
    <w:next w:val="Standard"/>
    <w:qFormat/>
    <w:pPr>
      <w:keepNext/>
      <w:outlineLvl w:val="7"/>
    </w:pPr>
    <w:rPr>
      <w:rFonts w:ascii="Verdana" w:hAnsi="Verdana"/>
      <w:b/>
      <w:b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Pr>
      <w:b/>
      <w:bCs/>
    </w:rPr>
  </w:style>
  <w:style w:type="paragraph" w:styleId="StandardWeb">
    <w:name w:val="Normal (Web)"/>
    <w:basedOn w:val="Standard"/>
    <w:uiPriority w:val="99"/>
    <w:pPr>
      <w:spacing w:before="100" w:beforeAutospacing="1" w:after="100" w:afterAutospacing="1"/>
    </w:pPr>
    <w:rPr>
      <w:rFonts w:ascii="Verdana" w:hAnsi="Verdana"/>
      <w:color w:val="0E686A"/>
      <w:sz w:val="22"/>
      <w:szCs w:val="22"/>
    </w:rPr>
  </w:style>
  <w:style w:type="character" w:customStyle="1" w:styleId="intro1">
    <w:name w:val="intro1"/>
    <w:rPr>
      <w:rFonts w:ascii="Verdana" w:hAnsi="Verdana" w:hint="default"/>
      <w:b/>
      <w:bCs/>
      <w:strike w:val="0"/>
      <w:dstrike w:val="0"/>
      <w:color w:val="000000"/>
      <w:sz w:val="27"/>
      <w:szCs w:val="27"/>
      <w:u w:val="none"/>
      <w:effect w:val="none"/>
    </w:rPr>
  </w:style>
  <w:style w:type="character" w:customStyle="1" w:styleId="std1">
    <w:name w:val="std1"/>
    <w:rPr>
      <w:rFonts w:ascii="Verdana" w:hAnsi="Verdana" w:hint="default"/>
      <w:strike w:val="0"/>
      <w:dstrike w:val="0"/>
      <w:color w:val="000000"/>
      <w:sz w:val="23"/>
      <w:szCs w:val="23"/>
      <w:u w:val="none"/>
      <w:effect w:val="non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2">
    <w:name w:val="Body Text 2"/>
    <w:basedOn w:val="Standard"/>
    <w:semiHidden/>
    <w:pPr>
      <w:spacing w:before="120"/>
      <w:jc w:val="both"/>
    </w:pPr>
    <w:rPr>
      <w:rFonts w:ascii="Arial" w:hAnsi="Arial"/>
    </w:rPr>
  </w:style>
  <w:style w:type="paragraph" w:styleId="Textkrper">
    <w:name w:val="Body Text"/>
    <w:basedOn w:val="Standard"/>
    <w:semiHidden/>
    <w:pPr>
      <w:suppressAutoHyphens/>
      <w:spacing w:line="320" w:lineRule="exact"/>
      <w:jc w:val="center"/>
    </w:pPr>
    <w:rPr>
      <w:rFonts w:ascii="Verdana" w:hAnsi="Verdana"/>
      <w:b/>
      <w:bCs/>
      <w:sz w:val="20"/>
      <w:szCs w:val="20"/>
      <w:lang w:eastAsia="ar-SA"/>
    </w:rPr>
  </w:style>
  <w:style w:type="paragraph" w:customStyle="1" w:styleId="Verbandsfeld">
    <w:name w:val="Verbandsfeld"/>
    <w:basedOn w:val="Standard"/>
    <w:pPr>
      <w:shd w:val="clear" w:color="auto" w:fill="FFFFFF"/>
      <w:suppressAutoHyphens/>
      <w:jc w:val="right"/>
    </w:pPr>
    <w:rPr>
      <w:rFonts w:ascii="Verdana" w:hAnsi="Verdana"/>
      <w:b/>
      <w:lang w:eastAsia="ar-SA"/>
    </w:rPr>
  </w:style>
  <w:style w:type="paragraph" w:styleId="Textkrper3">
    <w:name w:val="Body Text 3"/>
    <w:basedOn w:val="Standard"/>
    <w:semiHidden/>
    <w:pPr>
      <w:spacing w:before="120"/>
      <w:jc w:val="both"/>
    </w:pPr>
    <w:rPr>
      <w:rFonts w:cs="Arial"/>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character" w:styleId="Hervorhebung">
    <w:name w:val="Emphasis"/>
    <w:qFormat/>
    <w:rPr>
      <w:i/>
      <w:iCs/>
    </w:rPr>
  </w:style>
  <w:style w:type="character" w:customStyle="1" w:styleId="color">
    <w:name w:val="color"/>
    <w:basedOn w:val="Absatz-Standardschriftart"/>
  </w:style>
  <w:style w:type="character" w:customStyle="1" w:styleId="size11mittelgrautopspace8">
    <w:name w:val="size11 mittelgrau topspace8"/>
    <w:basedOn w:val="Absatz-Standardschriftart"/>
  </w:style>
  <w:style w:type="paragraph" w:customStyle="1" w:styleId="fettohneunten">
    <w:name w:val="fett ohneunten"/>
    <w:basedOn w:val="Standard"/>
    <w:pPr>
      <w:spacing w:before="100" w:beforeAutospacing="1" w:after="100" w:afterAutospacing="1"/>
    </w:pPr>
  </w:style>
  <w:style w:type="paragraph" w:customStyle="1" w:styleId="ohneoben">
    <w:name w:val="ohneoben"/>
    <w:basedOn w:val="Standard"/>
    <w:pPr>
      <w:spacing w:before="100" w:beforeAutospacing="1" w:after="100" w:afterAutospacing="1"/>
    </w:pPr>
  </w:style>
  <w:style w:type="paragraph" w:styleId="Textkrper-Zeileneinzug">
    <w:name w:val="Body Text Indent"/>
    <w:basedOn w:val="Standard"/>
    <w:semiHidden/>
    <w:pPr>
      <w:spacing w:before="120"/>
      <w:ind w:left="708"/>
    </w:pPr>
    <w:rPr>
      <w:rFonts w:ascii="Verdana" w:hAnsi="Verdana" w:cs="Arial"/>
      <w:i/>
      <w:iCs/>
    </w:r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eastAsia="en-US"/>
    </w:rPr>
  </w:style>
  <w:style w:type="paragraph" w:styleId="Fuzeile">
    <w:name w:val="footer"/>
    <w:basedOn w:val="Standard"/>
    <w:unhideWhenUsed/>
    <w:pPr>
      <w:tabs>
        <w:tab w:val="center" w:pos="4536"/>
        <w:tab w:val="right" w:pos="9072"/>
      </w:tabs>
    </w:pPr>
  </w:style>
  <w:style w:type="character" w:customStyle="1" w:styleId="FuzeileZchn">
    <w:name w:val="Fußzeile Zchn"/>
    <w:uiPriority w:val="99"/>
    <w:rPr>
      <w:sz w:val="24"/>
      <w:szCs w:val="24"/>
    </w:rPr>
  </w:style>
  <w:style w:type="paragraph" w:styleId="Sprechblasentext">
    <w:name w:val="Balloon Text"/>
    <w:basedOn w:val="Standard"/>
    <w:link w:val="SprechblasentextZchn"/>
    <w:uiPriority w:val="99"/>
    <w:semiHidden/>
    <w:unhideWhenUsed/>
    <w:rsid w:val="00C56431"/>
    <w:rPr>
      <w:rFonts w:ascii="Tahoma" w:hAnsi="Tahoma" w:cs="Tahoma"/>
      <w:sz w:val="16"/>
      <w:szCs w:val="16"/>
    </w:rPr>
  </w:style>
  <w:style w:type="character" w:customStyle="1" w:styleId="SprechblasentextZchn">
    <w:name w:val="Sprechblasentext Zchn"/>
    <w:link w:val="Sprechblasentext"/>
    <w:uiPriority w:val="99"/>
    <w:semiHidden/>
    <w:rsid w:val="00C56431"/>
    <w:rPr>
      <w:rFonts w:ascii="Tahoma" w:hAnsi="Tahoma" w:cs="Tahoma"/>
      <w:sz w:val="16"/>
      <w:szCs w:val="16"/>
    </w:rPr>
  </w:style>
  <w:style w:type="paragraph" w:styleId="berarbeitung">
    <w:name w:val="Revision"/>
    <w:hidden/>
    <w:uiPriority w:val="99"/>
    <w:semiHidden/>
    <w:rsid w:val="0054711C"/>
    <w:rPr>
      <w:sz w:val="24"/>
      <w:szCs w:val="24"/>
    </w:rPr>
  </w:style>
  <w:style w:type="paragraph" w:customStyle="1" w:styleId="Default">
    <w:name w:val="Default"/>
    <w:rsid w:val="00F932B0"/>
    <w:pPr>
      <w:autoSpaceDE w:val="0"/>
      <w:autoSpaceDN w:val="0"/>
      <w:adjustRightInd w:val="0"/>
    </w:pPr>
    <w:rPr>
      <w:rFonts w:ascii="Arial" w:hAnsi="Arial" w:cs="Arial"/>
      <w:color w:val="000000"/>
      <w:sz w:val="24"/>
      <w:szCs w:val="24"/>
    </w:rPr>
  </w:style>
  <w:style w:type="character" w:customStyle="1" w:styleId="KopfzeileZchn">
    <w:name w:val="Kopfzeile Zchn"/>
    <w:link w:val="Kopfzeile"/>
    <w:uiPriority w:val="99"/>
    <w:rsid w:val="00F77830"/>
    <w:rPr>
      <w:sz w:val="24"/>
      <w:szCs w:val="24"/>
    </w:rPr>
  </w:style>
  <w:style w:type="paragraph" w:styleId="KeinLeerraum">
    <w:name w:val="No Spacing"/>
    <w:uiPriority w:val="1"/>
    <w:qFormat/>
    <w:rsid w:val="00FA5D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99555">
      <w:bodyDiv w:val="1"/>
      <w:marLeft w:val="0"/>
      <w:marRight w:val="0"/>
      <w:marTop w:val="0"/>
      <w:marBottom w:val="0"/>
      <w:divBdr>
        <w:top w:val="none" w:sz="0" w:space="0" w:color="auto"/>
        <w:left w:val="none" w:sz="0" w:space="0" w:color="auto"/>
        <w:bottom w:val="none" w:sz="0" w:space="0" w:color="auto"/>
        <w:right w:val="none" w:sz="0" w:space="0" w:color="auto"/>
      </w:divBdr>
    </w:div>
    <w:div w:id="1398285684">
      <w:bodyDiv w:val="1"/>
      <w:marLeft w:val="0"/>
      <w:marRight w:val="0"/>
      <w:marTop w:val="0"/>
      <w:marBottom w:val="0"/>
      <w:divBdr>
        <w:top w:val="none" w:sz="0" w:space="0" w:color="auto"/>
        <w:left w:val="none" w:sz="0" w:space="0" w:color="auto"/>
        <w:bottom w:val="none" w:sz="0" w:space="0" w:color="auto"/>
        <w:right w:val="none" w:sz="0" w:space="0" w:color="auto"/>
      </w:divBdr>
    </w:div>
    <w:div w:id="1589650796">
      <w:bodyDiv w:val="1"/>
      <w:marLeft w:val="0"/>
      <w:marRight w:val="0"/>
      <w:marTop w:val="0"/>
      <w:marBottom w:val="0"/>
      <w:divBdr>
        <w:top w:val="none" w:sz="0" w:space="0" w:color="auto"/>
        <w:left w:val="none" w:sz="0" w:space="0" w:color="auto"/>
        <w:bottom w:val="none" w:sz="0" w:space="0" w:color="auto"/>
        <w:right w:val="none" w:sz="0" w:space="0" w:color="auto"/>
      </w:divBdr>
    </w:div>
    <w:div w:id="1602566832">
      <w:bodyDiv w:val="1"/>
      <w:marLeft w:val="0"/>
      <w:marRight w:val="0"/>
      <w:marTop w:val="0"/>
      <w:marBottom w:val="0"/>
      <w:divBdr>
        <w:top w:val="none" w:sz="0" w:space="0" w:color="auto"/>
        <w:left w:val="none" w:sz="0" w:space="0" w:color="auto"/>
        <w:bottom w:val="none" w:sz="0" w:space="0" w:color="auto"/>
        <w:right w:val="none" w:sz="0" w:space="0" w:color="auto"/>
      </w:divBdr>
    </w:div>
    <w:div w:id="1716927954">
      <w:bodyDiv w:val="1"/>
      <w:marLeft w:val="0"/>
      <w:marRight w:val="0"/>
      <w:marTop w:val="0"/>
      <w:marBottom w:val="0"/>
      <w:divBdr>
        <w:top w:val="none" w:sz="0" w:space="0" w:color="auto"/>
        <w:left w:val="none" w:sz="0" w:space="0" w:color="auto"/>
        <w:bottom w:val="none" w:sz="0" w:space="0" w:color="auto"/>
        <w:right w:val="none" w:sz="0" w:space="0" w:color="auto"/>
      </w:divBdr>
    </w:div>
    <w:div w:id="19141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06131/2051225%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D7D9-21C3-4E71-A326-DD60031F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3681</Words>
  <Characters>25449</Characters>
  <Application>Microsoft Office Word</Application>
  <DocSecurity>4</DocSecurity>
  <Lines>212</Lines>
  <Paragraphs>58</Paragraphs>
  <ScaleCrop>false</ScaleCrop>
  <HeadingPairs>
    <vt:vector size="2" baseType="variant">
      <vt:variant>
        <vt:lpstr>Titel</vt:lpstr>
      </vt:variant>
      <vt:variant>
        <vt:i4>1</vt:i4>
      </vt:variant>
    </vt:vector>
  </HeadingPairs>
  <TitlesOfParts>
    <vt:vector size="1" baseType="lpstr">
      <vt:lpstr>Bund Deutscher Kriminalbeamter – Landesverband Rheinland – Pfalz -</vt:lpstr>
    </vt:vector>
  </TitlesOfParts>
  <Company>BDK LV RP</Company>
  <LinksUpToDate>false</LinksUpToDate>
  <CharactersWithSpaces>29072</CharactersWithSpaces>
  <SharedDoc>false</SharedDoc>
  <HLinks>
    <vt:vector size="12" baseType="variant">
      <vt:variant>
        <vt:i4>5701658</vt:i4>
      </vt:variant>
      <vt:variant>
        <vt:i4>0</vt:i4>
      </vt:variant>
      <vt:variant>
        <vt:i4>0</vt:i4>
      </vt:variant>
      <vt:variant>
        <vt:i4>5</vt:i4>
      </vt:variant>
      <vt:variant>
        <vt:lpwstr>http://dejure.org/gesetze/StGB/244a.html</vt:lpwstr>
      </vt:variant>
      <vt:variant>
        <vt:lpwstr/>
      </vt:variant>
      <vt:variant>
        <vt:i4>5374035</vt:i4>
      </vt:variant>
      <vt:variant>
        <vt:i4>5</vt:i4>
      </vt:variant>
      <vt:variant>
        <vt:i4>0</vt:i4>
      </vt:variant>
      <vt:variant>
        <vt:i4>5</vt:i4>
      </vt:variant>
      <vt:variant>
        <vt:lpwstr>mailto:06131/2051225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 Deutscher Kriminalbeamter – Landesverband Rheinland – Pfalz -</dc:title>
  <dc:creator>Werner Märkert</dc:creator>
  <cp:lastModifiedBy>Schmitz-Werner, Tanja</cp:lastModifiedBy>
  <cp:revision>2</cp:revision>
  <cp:lastPrinted>2016-04-04T12:06:00Z</cp:lastPrinted>
  <dcterms:created xsi:type="dcterms:W3CDTF">2016-04-18T19:46:00Z</dcterms:created>
  <dcterms:modified xsi:type="dcterms:W3CDTF">2016-04-18T19:46:00Z</dcterms:modified>
</cp:coreProperties>
</file>